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tblInd w:w="-34" w:type="dxa"/>
        <w:tblLayout w:type="fixed"/>
        <w:tblLook w:val="04A0" w:firstRow="1" w:lastRow="0" w:firstColumn="1" w:lastColumn="0" w:noHBand="0" w:noVBand="1"/>
      </w:tblPr>
      <w:tblGrid>
        <w:gridCol w:w="34"/>
        <w:gridCol w:w="4873"/>
        <w:gridCol w:w="4840"/>
        <w:gridCol w:w="34"/>
      </w:tblGrid>
      <w:tr w:rsidR="0009489A" w:rsidRPr="00C00499" w14:paraId="4120EF90" w14:textId="77777777" w:rsidTr="005D43BC">
        <w:trPr>
          <w:gridBefore w:val="1"/>
          <w:wBefore w:w="34" w:type="dxa"/>
          <w:trHeight w:val="697"/>
        </w:trPr>
        <w:tc>
          <w:tcPr>
            <w:tcW w:w="9747" w:type="dxa"/>
            <w:gridSpan w:val="3"/>
            <w:vAlign w:val="center"/>
          </w:tcPr>
          <w:p w14:paraId="11C5B7EA" w14:textId="77777777" w:rsidR="00CB434A" w:rsidRPr="004B16DD" w:rsidRDefault="00CB434A" w:rsidP="00CB434A">
            <w:pPr>
              <w:jc w:val="right"/>
              <w:rPr>
                <w:noProof w:val="0"/>
                <w:sz w:val="22"/>
                <w:szCs w:val="22"/>
                <w:lang w:val="it-IT"/>
              </w:rPr>
            </w:pPr>
            <w:r w:rsidRPr="00A30B00">
              <w:rPr>
                <w:noProof w:val="0"/>
                <w:lang w:val="it-IT"/>
              </w:rPr>
              <w:t>Anexa nr.</w:t>
            </w:r>
            <w:r>
              <w:rPr>
                <w:noProof w:val="0"/>
                <w:lang w:val="it-IT"/>
              </w:rPr>
              <w:t xml:space="preserve"> 24</w:t>
            </w:r>
          </w:p>
          <w:p w14:paraId="692D525D" w14:textId="49599B07" w:rsidR="00CB434A" w:rsidRPr="00D22624" w:rsidRDefault="00CB434A" w:rsidP="00CB434A">
            <w:pPr>
              <w:jc w:val="right"/>
              <w:rPr>
                <w:noProof w:val="0"/>
                <w:lang w:val="it-IT"/>
              </w:rPr>
            </w:pPr>
            <w:r w:rsidRPr="0003591A">
              <w:rPr>
                <w:noProof w:val="0"/>
                <w:lang w:val="it-IT"/>
              </w:rPr>
              <w:t xml:space="preserve">la </w:t>
            </w:r>
            <w:r>
              <w:rPr>
                <w:noProof w:val="0"/>
                <w:lang w:val="it-IT"/>
              </w:rPr>
              <w:t>Documentația standard nr._____</w:t>
            </w:r>
          </w:p>
          <w:p w14:paraId="0ABDA922" w14:textId="77777777" w:rsidR="00CB434A" w:rsidRPr="00D22624" w:rsidRDefault="00CB434A" w:rsidP="00CB434A">
            <w:pPr>
              <w:jc w:val="right"/>
              <w:rPr>
                <w:noProof w:val="0"/>
                <w:lang w:val="it-IT"/>
              </w:rPr>
            </w:pPr>
            <w:r w:rsidRPr="0003591A">
              <w:rPr>
                <w:noProof w:val="0"/>
                <w:lang w:val="it-IT"/>
              </w:rPr>
              <w:t>din “____” ________ 20___</w:t>
            </w:r>
          </w:p>
          <w:p w14:paraId="290E2DAF" w14:textId="77777777" w:rsidR="00CB434A" w:rsidRDefault="00CB434A" w:rsidP="00CB434A">
            <w:pPr>
              <w:jc w:val="center"/>
              <w:rPr>
                <w:b/>
                <w:noProof w:val="0"/>
              </w:rPr>
            </w:pPr>
          </w:p>
          <w:p w14:paraId="4D658237" w14:textId="77777777" w:rsidR="00CB434A" w:rsidRPr="007B392A" w:rsidRDefault="00CB434A" w:rsidP="00CB434A">
            <w:pPr>
              <w:jc w:val="center"/>
              <w:rPr>
                <w:b/>
                <w:noProof w:val="0"/>
              </w:rPr>
            </w:pPr>
          </w:p>
          <w:p w14:paraId="1E2957D6" w14:textId="77777777" w:rsidR="00CB434A" w:rsidRDefault="00CB434A" w:rsidP="00CB434A">
            <w:pPr>
              <w:jc w:val="center"/>
              <w:rPr>
                <w:sz w:val="28"/>
                <w:szCs w:val="28"/>
              </w:rPr>
            </w:pPr>
            <w:r w:rsidRPr="00E91463">
              <w:rPr>
                <w:caps/>
                <w:sz w:val="28"/>
                <w:szCs w:val="28"/>
              </w:rPr>
              <w:t>Contract</w:t>
            </w:r>
            <w:r w:rsidRPr="00E91463">
              <w:rPr>
                <w:sz w:val="28"/>
                <w:szCs w:val="28"/>
              </w:rPr>
              <w:t xml:space="preserve"> Nr.</w:t>
            </w:r>
            <w:r>
              <w:rPr>
                <w:sz w:val="28"/>
                <w:szCs w:val="28"/>
              </w:rPr>
              <w:t xml:space="preserve"> </w:t>
            </w:r>
          </w:p>
          <w:p w14:paraId="4A416201" w14:textId="77777777" w:rsidR="00CB434A" w:rsidRPr="00E91463" w:rsidRDefault="00CB434A" w:rsidP="00CB434A">
            <w:pPr>
              <w:jc w:val="center"/>
              <w:rPr>
                <w:sz w:val="28"/>
                <w:szCs w:val="28"/>
                <w:u w:val="single"/>
              </w:rPr>
            </w:pPr>
          </w:p>
          <w:p w14:paraId="331B7B0B" w14:textId="61D9907F" w:rsidR="00CB434A" w:rsidRPr="00E91463" w:rsidRDefault="00CB434A" w:rsidP="00CB434A">
            <w:pPr>
              <w:jc w:val="center"/>
            </w:pPr>
            <w:r w:rsidRPr="00E91463">
              <w:t>privind achiziţia de</w:t>
            </w:r>
            <w:r w:rsidRPr="00E91463">
              <w:softHyphen/>
            </w:r>
            <w:r w:rsidRPr="00E91463">
              <w:softHyphen/>
            </w:r>
            <w:r w:rsidRPr="00E91463">
              <w:softHyphen/>
            </w:r>
            <w:r>
              <w:t xml:space="preserve"> servicii</w:t>
            </w:r>
          </w:p>
          <w:p w14:paraId="404C27B8" w14:textId="77777777" w:rsidR="00CB434A" w:rsidRPr="00E91463" w:rsidRDefault="00CB434A" w:rsidP="00CB434A">
            <w:pPr>
              <w:jc w:val="center"/>
              <w:rPr>
                <w:i/>
              </w:rPr>
            </w:pPr>
          </w:p>
          <w:p w14:paraId="449C85B3" w14:textId="77777777" w:rsidR="00CB434A" w:rsidRPr="005D560A" w:rsidRDefault="00CB434A" w:rsidP="00CB434A">
            <w:pPr>
              <w:jc w:val="center"/>
              <w:rPr>
                <w:i/>
              </w:rPr>
            </w:pPr>
            <w:r>
              <w:rPr>
                <w:i/>
              </w:rPr>
              <w:t xml:space="preserve">I </w:t>
            </w:r>
            <w:r w:rsidRPr="005D560A">
              <w:rPr>
                <w:i/>
              </w:rPr>
              <w:t>PARTEA GENERALĂ</w:t>
            </w:r>
          </w:p>
          <w:p w14:paraId="43C20549" w14:textId="77777777" w:rsidR="00CB434A" w:rsidRPr="005D560A" w:rsidRDefault="00CB434A" w:rsidP="00CB434A">
            <w:pPr>
              <w:jc w:val="center"/>
              <w:rPr>
                <w:i/>
              </w:rPr>
            </w:pPr>
            <w:r w:rsidRPr="005D560A">
              <w:rPr>
                <w:i/>
              </w:rPr>
              <w:t>(OBLIGATORIU)</w:t>
            </w:r>
          </w:p>
          <w:p w14:paraId="05519285" w14:textId="77777777" w:rsidR="00CB434A" w:rsidRDefault="00CB434A" w:rsidP="00CB434A">
            <w:pPr>
              <w:jc w:val="center"/>
              <w:rPr>
                <w:iCs/>
              </w:rPr>
            </w:pPr>
          </w:p>
          <w:p w14:paraId="23C9A503" w14:textId="77777777" w:rsidR="00CB434A" w:rsidRPr="00E91463" w:rsidRDefault="00CB434A" w:rsidP="00CB434A">
            <w:pPr>
              <w:jc w:val="center"/>
              <w:rPr>
                <w:iCs/>
              </w:rPr>
            </w:pPr>
          </w:p>
          <w:p w14:paraId="09CC2C79" w14:textId="18EF6036" w:rsidR="00CB434A" w:rsidRPr="00E91463" w:rsidRDefault="00CB434A" w:rsidP="00CB434A">
            <w:pPr>
              <w:jc w:val="both"/>
              <w:rPr>
                <w:i/>
              </w:rPr>
            </w:pPr>
            <w:r w:rsidRPr="00E91463">
              <w:rPr>
                <w:i/>
              </w:rPr>
              <w:t xml:space="preserve">Obiectul achiziției </w:t>
            </w:r>
            <w:r>
              <w:rPr>
                <w:i/>
              </w:rPr>
              <w:t>Servicii de personalizare a actelor de studii</w:t>
            </w:r>
          </w:p>
          <w:p w14:paraId="78D2E343" w14:textId="79CB58C3" w:rsidR="00CB434A" w:rsidRPr="00E91463" w:rsidRDefault="00CB434A" w:rsidP="00CB434A">
            <w:pPr>
              <w:jc w:val="both"/>
              <w:rPr>
                <w:i/>
              </w:rPr>
            </w:pPr>
            <w:r w:rsidRPr="00E91463">
              <w:rPr>
                <w:i/>
              </w:rPr>
              <w:t xml:space="preserve">Cod CPV: </w:t>
            </w:r>
            <w:r>
              <w:rPr>
                <w:i/>
              </w:rPr>
              <w:t>22450000-9</w:t>
            </w:r>
          </w:p>
          <w:p w14:paraId="0EA3E8A6" w14:textId="77777777" w:rsidR="0009489A" w:rsidRPr="00C00499" w:rsidRDefault="0009489A" w:rsidP="005D43BC">
            <w:pPr>
              <w:pStyle w:val="2"/>
            </w:pPr>
          </w:p>
        </w:tc>
      </w:tr>
      <w:tr w:rsidR="0009489A" w:rsidRPr="004473FD" w14:paraId="2A147A2C" w14:textId="77777777" w:rsidTr="005D43BC">
        <w:trPr>
          <w:gridBefore w:val="1"/>
          <w:wBefore w:w="34" w:type="dxa"/>
          <w:trHeight w:val="697"/>
        </w:trPr>
        <w:tc>
          <w:tcPr>
            <w:tcW w:w="9747" w:type="dxa"/>
            <w:gridSpan w:val="3"/>
            <w:tcBorders>
              <w:bottom w:val="single" w:sz="4" w:space="0" w:color="auto"/>
            </w:tcBorders>
            <w:vAlign w:val="center"/>
          </w:tcPr>
          <w:p w14:paraId="34B1C03A" w14:textId="77777777" w:rsidR="0009489A" w:rsidRPr="004473FD" w:rsidRDefault="0009489A" w:rsidP="005D43BC">
            <w:pPr>
              <w:tabs>
                <w:tab w:val="center" w:pos="-6663"/>
                <w:tab w:val="right" w:pos="9531"/>
              </w:tabs>
              <w:jc w:val="both"/>
            </w:pPr>
          </w:p>
          <w:p w14:paraId="222850D5" w14:textId="58D43DBF" w:rsidR="0009489A" w:rsidRPr="000157B7" w:rsidRDefault="00DC12DB" w:rsidP="00896F2D">
            <w:pPr>
              <w:shd w:val="clear" w:color="auto" w:fill="FFFF00"/>
              <w:tabs>
                <w:tab w:val="center" w:pos="-6663"/>
                <w:tab w:val="right" w:pos="9531"/>
              </w:tabs>
              <w:jc w:val="both"/>
            </w:pPr>
            <w:r>
              <w:rPr>
                <w:sz w:val="22"/>
                <w:szCs w:val="22"/>
              </w:rPr>
              <w:t>"____"___________20____</w:t>
            </w:r>
            <w:bookmarkStart w:id="0" w:name="_GoBack"/>
            <w:bookmarkEnd w:id="0"/>
            <w:r w:rsidR="0009489A" w:rsidRPr="004473FD">
              <w:rPr>
                <w:sz w:val="22"/>
                <w:szCs w:val="22"/>
              </w:rPr>
              <w:tab/>
            </w:r>
            <w:r w:rsidR="000157B7" w:rsidRPr="000157B7">
              <w:rPr>
                <w:sz w:val="22"/>
                <w:szCs w:val="22"/>
              </w:rPr>
              <w:t>___________________________</w:t>
            </w:r>
            <w:r w:rsidR="006F72F0" w:rsidRPr="000157B7">
              <w:rPr>
                <w:sz w:val="22"/>
                <w:szCs w:val="22"/>
              </w:rPr>
              <w:t xml:space="preserve">    </w:t>
            </w:r>
          </w:p>
          <w:p w14:paraId="7FB1B419" w14:textId="77777777" w:rsidR="0009489A" w:rsidRPr="000157B7" w:rsidRDefault="006F72F0" w:rsidP="005D43BC">
            <w:pPr>
              <w:ind w:firstLine="5812"/>
              <w:jc w:val="center"/>
              <w:rPr>
                <w:i/>
              </w:rPr>
            </w:pPr>
            <w:r w:rsidRPr="000157B7">
              <w:rPr>
                <w:i/>
                <w:sz w:val="22"/>
                <w:szCs w:val="22"/>
              </w:rPr>
              <w:t xml:space="preserve">                      </w:t>
            </w:r>
            <w:r w:rsidR="0009489A" w:rsidRPr="000157B7">
              <w:rPr>
                <w:i/>
                <w:sz w:val="22"/>
                <w:szCs w:val="22"/>
              </w:rPr>
              <w:t>(localitataea)</w:t>
            </w:r>
          </w:p>
          <w:p w14:paraId="5F57102D" w14:textId="77777777" w:rsidR="0009489A" w:rsidRPr="004473FD" w:rsidRDefault="0009489A" w:rsidP="005D43BC">
            <w:pPr>
              <w:ind w:firstLine="5812"/>
              <w:jc w:val="center"/>
              <w:rPr>
                <w:lang w:val="en-US"/>
              </w:rPr>
            </w:pPr>
          </w:p>
        </w:tc>
      </w:tr>
      <w:tr w:rsidR="0009489A" w:rsidRPr="004473FD" w14:paraId="5113F547" w14:textId="77777777" w:rsidTr="005D43BC">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6E9FAC12" w14:textId="77777777" w:rsidR="0009489A" w:rsidRPr="004473FD" w:rsidRDefault="0009489A" w:rsidP="005D43BC">
            <w:pPr>
              <w:jc w:val="center"/>
              <w:rPr>
                <w:b/>
                <w:caps/>
              </w:rPr>
            </w:pPr>
            <w:r w:rsidRPr="004473FD">
              <w:rPr>
                <w:b/>
                <w:sz w:val="22"/>
                <w:szCs w:val="22"/>
              </w:rPr>
              <w:t>Prestatorul de servicii</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7E991051" w14:textId="77777777" w:rsidR="0009489A" w:rsidRPr="004473FD" w:rsidRDefault="0009489A" w:rsidP="005D43BC">
            <w:pPr>
              <w:jc w:val="center"/>
              <w:rPr>
                <w:b/>
                <w:caps/>
              </w:rPr>
            </w:pPr>
            <w:r w:rsidRPr="004473FD">
              <w:rPr>
                <w:b/>
                <w:sz w:val="22"/>
                <w:szCs w:val="22"/>
              </w:rPr>
              <w:t>Autoritatea contractantă</w:t>
            </w:r>
          </w:p>
        </w:tc>
      </w:tr>
      <w:tr w:rsidR="0009489A" w:rsidRPr="004473FD" w14:paraId="2167C29C" w14:textId="77777777" w:rsidTr="00896F2D">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14:paraId="05B57665" w14:textId="77777777" w:rsidR="0009489A" w:rsidRPr="004473FD" w:rsidRDefault="0009489A" w:rsidP="005D43BC">
            <w:pPr>
              <w:rPr>
                <w:b/>
              </w:rPr>
            </w:pPr>
          </w:p>
          <w:p w14:paraId="1D8BACC0" w14:textId="77777777" w:rsidR="0009489A" w:rsidRPr="004473FD" w:rsidRDefault="00566EFF" w:rsidP="005D43BC">
            <w:r w:rsidRPr="004473FD">
              <w:rPr>
                <w:b/>
                <w:sz w:val="22"/>
                <w:szCs w:val="22"/>
              </w:rPr>
              <w:t>Centrul Tehnologii Informaționale și Comunicaționale în Educație</w:t>
            </w:r>
            <w:r w:rsidR="0009489A" w:rsidRPr="004473FD">
              <w:rPr>
                <w:sz w:val="22"/>
                <w:szCs w:val="22"/>
              </w:rPr>
              <w:t>,</w:t>
            </w:r>
          </w:p>
          <w:p w14:paraId="126F1419" w14:textId="6B2519B1" w:rsidR="009E45DD" w:rsidRPr="004473FD" w:rsidRDefault="0009489A" w:rsidP="009E45DD">
            <w:r w:rsidRPr="004473FD">
              <w:rPr>
                <w:sz w:val="22"/>
                <w:szCs w:val="22"/>
              </w:rPr>
              <w:t xml:space="preserve">reprezentat prin </w:t>
            </w:r>
            <w:r w:rsidR="00566EFF" w:rsidRPr="004473FD">
              <w:rPr>
                <w:b/>
                <w:sz w:val="22"/>
                <w:szCs w:val="22"/>
              </w:rPr>
              <w:t>Arcadi</w:t>
            </w:r>
            <w:r w:rsidR="006C6739" w:rsidRPr="004473FD">
              <w:rPr>
                <w:b/>
                <w:sz w:val="22"/>
                <w:szCs w:val="22"/>
              </w:rPr>
              <w:t xml:space="preserve"> </w:t>
            </w:r>
            <w:r w:rsidR="00566EFF" w:rsidRPr="004473FD">
              <w:rPr>
                <w:b/>
                <w:sz w:val="22"/>
                <w:szCs w:val="22"/>
              </w:rPr>
              <w:t xml:space="preserve"> </w:t>
            </w:r>
            <w:r w:rsidR="006C6739" w:rsidRPr="004473FD">
              <w:rPr>
                <w:b/>
                <w:sz w:val="22"/>
                <w:szCs w:val="22"/>
              </w:rPr>
              <w:t>MALEAROVICI</w:t>
            </w:r>
            <w:r w:rsidR="00566EFF" w:rsidRPr="004473FD">
              <w:rPr>
                <w:sz w:val="22"/>
                <w:szCs w:val="22"/>
              </w:rPr>
              <w:t xml:space="preserve"> </w:t>
            </w:r>
            <w:r w:rsidR="00D71194">
              <w:rPr>
                <w:sz w:val="22"/>
                <w:szCs w:val="22"/>
              </w:rPr>
              <w:t>Director</w:t>
            </w:r>
            <w:r w:rsidR="00CB434A">
              <w:rPr>
                <w:sz w:val="22"/>
                <w:szCs w:val="22"/>
              </w:rPr>
              <w:t xml:space="preserve"> adjunct</w:t>
            </w:r>
            <w:r w:rsidR="00912774" w:rsidRPr="004473FD">
              <w:rPr>
                <w:sz w:val="22"/>
                <w:szCs w:val="22"/>
              </w:rPr>
              <w:t>,</w:t>
            </w:r>
            <w:r w:rsidR="00566EFF" w:rsidRPr="004473FD">
              <w:rPr>
                <w:sz w:val="22"/>
                <w:szCs w:val="22"/>
              </w:rPr>
              <w:t xml:space="preserve"> </w:t>
            </w:r>
            <w:r w:rsidRPr="004473FD">
              <w:rPr>
                <w:sz w:val="22"/>
                <w:szCs w:val="22"/>
              </w:rPr>
              <w:t xml:space="preserve">care acţionează în baza </w:t>
            </w:r>
            <w:r w:rsidR="00566EFF" w:rsidRPr="004473FD">
              <w:rPr>
                <w:sz w:val="22"/>
                <w:szCs w:val="22"/>
              </w:rPr>
              <w:t>Ordinului Ministerului Educației al RM</w:t>
            </w:r>
            <w:r w:rsidR="009E45DD" w:rsidRPr="004473FD">
              <w:rPr>
                <w:sz w:val="22"/>
                <w:szCs w:val="22"/>
              </w:rPr>
              <w:t xml:space="preserve"> nr. 04 din 11.01.2013</w:t>
            </w:r>
            <w:r w:rsidRPr="004473FD">
              <w:rPr>
                <w:sz w:val="22"/>
                <w:szCs w:val="22"/>
              </w:rPr>
              <w:t>,</w:t>
            </w:r>
            <w:r w:rsidR="00566EFF" w:rsidRPr="004473FD">
              <w:rPr>
                <w:sz w:val="22"/>
                <w:szCs w:val="22"/>
              </w:rPr>
              <w:t xml:space="preserve"> </w:t>
            </w:r>
            <w:r w:rsidRPr="004473FD">
              <w:rPr>
                <w:sz w:val="22"/>
                <w:szCs w:val="22"/>
              </w:rPr>
              <w:t xml:space="preserve">denumit(a) în continuare </w:t>
            </w:r>
            <w:r w:rsidRPr="004473FD">
              <w:rPr>
                <w:i/>
                <w:sz w:val="22"/>
                <w:szCs w:val="22"/>
              </w:rPr>
              <w:t>Prestator</w:t>
            </w:r>
            <w:r w:rsidR="00566EFF" w:rsidRPr="004473FD">
              <w:rPr>
                <w:i/>
                <w:sz w:val="22"/>
                <w:szCs w:val="22"/>
              </w:rPr>
              <w:t>,</w:t>
            </w:r>
            <w:r w:rsidRPr="004473FD">
              <w:rPr>
                <w:sz w:val="22"/>
                <w:szCs w:val="22"/>
              </w:rPr>
              <w:t xml:space="preserve"> </w:t>
            </w:r>
          </w:p>
          <w:p w14:paraId="4A62CE76" w14:textId="77777777" w:rsidR="0009489A" w:rsidRPr="004473FD" w:rsidRDefault="009E45DD" w:rsidP="00952B52">
            <w:pPr>
              <w:rPr>
                <w:b/>
                <w:caps/>
              </w:rPr>
            </w:pPr>
            <w:r w:rsidRPr="004473FD">
              <w:rPr>
                <w:sz w:val="22"/>
                <w:szCs w:val="22"/>
              </w:rPr>
              <w:t>Extrasul din Registrul de Stat Nr.265427 din 22.02.2013</w:t>
            </w:r>
            <w:r w:rsidR="00952B52" w:rsidRPr="004473FD">
              <w:rPr>
                <w:sz w:val="22"/>
                <w:szCs w:val="22"/>
              </w:rPr>
              <w:t xml:space="preserve">, </w:t>
            </w:r>
            <w:r w:rsidR="0009489A" w:rsidRPr="004473FD">
              <w:rPr>
                <w:sz w:val="22"/>
                <w:szCs w:val="22"/>
              </w:rPr>
              <w:t>pe de o parte,</w:t>
            </w:r>
          </w:p>
        </w:tc>
        <w:tc>
          <w:tcPr>
            <w:tcW w:w="4874" w:type="dxa"/>
            <w:gridSpan w:val="2"/>
            <w:tcBorders>
              <w:top w:val="single" w:sz="4" w:space="0" w:color="auto"/>
              <w:left w:val="single" w:sz="4" w:space="0" w:color="auto"/>
              <w:bottom w:val="single" w:sz="4" w:space="0" w:color="auto"/>
              <w:right w:val="single" w:sz="4" w:space="0" w:color="auto"/>
            </w:tcBorders>
            <w:shd w:val="clear" w:color="auto" w:fill="FFFF00"/>
          </w:tcPr>
          <w:p w14:paraId="4B97545E" w14:textId="77777777" w:rsidR="0009489A" w:rsidRPr="004473FD" w:rsidRDefault="0009489A" w:rsidP="006F72F0">
            <w:pPr>
              <w:rPr>
                <w:b/>
              </w:rPr>
            </w:pPr>
          </w:p>
          <w:p w14:paraId="078C6947" w14:textId="77777777" w:rsidR="0009489A" w:rsidRPr="004473FD" w:rsidRDefault="000157B7" w:rsidP="006F72F0">
            <w:r>
              <w:rPr>
                <w:b/>
                <w:sz w:val="22"/>
                <w:szCs w:val="22"/>
              </w:rPr>
              <w:t>________________________________________</w:t>
            </w:r>
          </w:p>
          <w:p w14:paraId="30AF7514" w14:textId="77777777" w:rsidR="0009489A" w:rsidRPr="004473FD" w:rsidRDefault="0009489A" w:rsidP="006F72F0">
            <w:pPr>
              <w:rPr>
                <w:i/>
              </w:rPr>
            </w:pPr>
            <w:r w:rsidRPr="004473FD">
              <w:rPr>
                <w:i/>
                <w:sz w:val="22"/>
                <w:szCs w:val="22"/>
              </w:rPr>
              <w:t>(denumirea completă a întreprinderii, asociaţiei, organizaţiei)</w:t>
            </w:r>
          </w:p>
          <w:p w14:paraId="562B4127" w14:textId="77777777" w:rsidR="0009489A" w:rsidRPr="004473FD" w:rsidRDefault="0009489A" w:rsidP="00CC4403">
            <w:r w:rsidRPr="004473FD">
              <w:rPr>
                <w:sz w:val="22"/>
                <w:szCs w:val="22"/>
              </w:rPr>
              <w:t xml:space="preserve">reprezentată prin </w:t>
            </w:r>
            <w:r w:rsidR="000157B7">
              <w:rPr>
                <w:b/>
                <w:sz w:val="22"/>
                <w:szCs w:val="22"/>
              </w:rPr>
              <w:t>___________________</w:t>
            </w:r>
            <w:r w:rsidRPr="004473FD">
              <w:rPr>
                <w:sz w:val="22"/>
                <w:szCs w:val="22"/>
              </w:rPr>
              <w:t>,</w:t>
            </w:r>
            <w:r w:rsidR="006F72F0" w:rsidRPr="004473FD">
              <w:rPr>
                <w:b/>
                <w:sz w:val="22"/>
                <w:szCs w:val="22"/>
              </w:rPr>
              <w:t xml:space="preserve"> director</w:t>
            </w:r>
            <w:r w:rsidR="006F72F0" w:rsidRPr="004473FD">
              <w:rPr>
                <w:sz w:val="22"/>
                <w:szCs w:val="22"/>
              </w:rPr>
              <w:t xml:space="preserve"> </w:t>
            </w:r>
            <w:r w:rsidRPr="004473FD">
              <w:rPr>
                <w:sz w:val="22"/>
                <w:szCs w:val="22"/>
              </w:rPr>
              <w:t xml:space="preserve">care acţionează în baza </w:t>
            </w:r>
            <w:r w:rsidR="006F72F0" w:rsidRPr="004473FD">
              <w:rPr>
                <w:b/>
                <w:sz w:val="22"/>
                <w:szCs w:val="22"/>
              </w:rPr>
              <w:t>statut</w:t>
            </w:r>
            <w:r w:rsidRPr="004473FD">
              <w:rPr>
                <w:sz w:val="22"/>
                <w:szCs w:val="22"/>
              </w:rPr>
              <w:t>,</w:t>
            </w:r>
            <w:r w:rsidRPr="004473FD">
              <w:rPr>
                <w:i/>
                <w:sz w:val="22"/>
                <w:szCs w:val="22"/>
              </w:rPr>
              <w:t>(statut, regulament, hotărîre etc.)</w:t>
            </w:r>
            <w:r w:rsidR="000157B7">
              <w:rPr>
                <w:i/>
                <w:sz w:val="22"/>
                <w:szCs w:val="22"/>
              </w:rPr>
              <w:t>______________________________</w:t>
            </w:r>
          </w:p>
          <w:p w14:paraId="546F5A8C" w14:textId="77777777" w:rsidR="0009489A" w:rsidRPr="004473FD" w:rsidRDefault="0009489A" w:rsidP="006F72F0">
            <w:r w:rsidRPr="004473FD">
              <w:rPr>
                <w:sz w:val="22"/>
                <w:szCs w:val="22"/>
              </w:rPr>
              <w:t xml:space="preserve">denumit(a) în continuare </w:t>
            </w:r>
            <w:r w:rsidR="006F72F0" w:rsidRPr="004473FD">
              <w:rPr>
                <w:i/>
                <w:sz w:val="22"/>
                <w:szCs w:val="22"/>
              </w:rPr>
              <w:t>Beneficia</w:t>
            </w:r>
            <w:r w:rsidR="00CC4403" w:rsidRPr="004473FD">
              <w:rPr>
                <w:i/>
                <w:sz w:val="22"/>
                <w:szCs w:val="22"/>
              </w:rPr>
              <w:t>r</w:t>
            </w:r>
          </w:p>
          <w:p w14:paraId="4EF17D7B" w14:textId="77777777" w:rsidR="0009489A" w:rsidRPr="004473FD" w:rsidRDefault="0009489A" w:rsidP="00CC4403">
            <w:pPr>
              <w:rPr>
                <w:b/>
                <w:caps/>
              </w:rPr>
            </w:pPr>
            <w:r w:rsidRPr="004473FD">
              <w:rPr>
                <w:sz w:val="22"/>
                <w:szCs w:val="22"/>
              </w:rPr>
              <w:t xml:space="preserve">pe de </w:t>
            </w:r>
            <w:r w:rsidR="00CC4403" w:rsidRPr="004473FD">
              <w:rPr>
                <w:sz w:val="22"/>
                <w:szCs w:val="22"/>
              </w:rPr>
              <w:t xml:space="preserve">altă </w:t>
            </w:r>
            <w:r w:rsidRPr="004473FD">
              <w:rPr>
                <w:sz w:val="22"/>
                <w:szCs w:val="22"/>
              </w:rPr>
              <w:t xml:space="preserve"> parte,</w:t>
            </w:r>
          </w:p>
        </w:tc>
      </w:tr>
      <w:tr w:rsidR="0009489A" w:rsidRPr="004473FD" w14:paraId="65FF2C27" w14:textId="77777777" w:rsidTr="005D43BC">
        <w:trPr>
          <w:gridBefore w:val="1"/>
          <w:wBefore w:w="34" w:type="dxa"/>
          <w:trHeight w:val="283"/>
        </w:trPr>
        <w:tc>
          <w:tcPr>
            <w:tcW w:w="9747" w:type="dxa"/>
            <w:gridSpan w:val="3"/>
            <w:tcBorders>
              <w:top w:val="single" w:sz="4" w:space="0" w:color="auto"/>
            </w:tcBorders>
          </w:tcPr>
          <w:p w14:paraId="24A195DE" w14:textId="77777777" w:rsidR="0009489A" w:rsidRPr="004473FD" w:rsidRDefault="0009489A" w:rsidP="005D43BC">
            <w:pPr>
              <w:rPr>
                <w:b/>
              </w:rPr>
            </w:pPr>
          </w:p>
        </w:tc>
      </w:tr>
      <w:tr w:rsidR="0009489A" w:rsidRPr="004473FD" w14:paraId="75A8F604" w14:textId="77777777" w:rsidTr="005D43BC">
        <w:trPr>
          <w:gridBefore w:val="1"/>
          <w:wBefore w:w="34" w:type="dxa"/>
          <w:trHeight w:val="567"/>
        </w:trPr>
        <w:tc>
          <w:tcPr>
            <w:tcW w:w="9747" w:type="dxa"/>
            <w:gridSpan w:val="3"/>
            <w:vAlign w:val="center"/>
          </w:tcPr>
          <w:p w14:paraId="094DD174" w14:textId="77777777" w:rsidR="0009489A" w:rsidRPr="004473FD" w:rsidRDefault="0009489A" w:rsidP="005D43BC">
            <w:pPr>
              <w:jc w:val="both"/>
            </w:pPr>
            <w:r w:rsidRPr="004473FD">
              <w:rPr>
                <w:sz w:val="22"/>
                <w:szCs w:val="22"/>
              </w:rPr>
              <w:t xml:space="preserve">ambii (denumiţi(te) în continuare </w:t>
            </w:r>
            <w:r w:rsidRPr="004473FD">
              <w:rPr>
                <w:i/>
                <w:sz w:val="22"/>
                <w:szCs w:val="22"/>
              </w:rPr>
              <w:t>Părţi</w:t>
            </w:r>
            <w:r w:rsidRPr="004473FD">
              <w:rPr>
                <w:sz w:val="22"/>
                <w:szCs w:val="22"/>
              </w:rPr>
              <w:t>), au încheiat prezentul Contract referitor la următoarele:</w:t>
            </w:r>
          </w:p>
          <w:p w14:paraId="0968F73B" w14:textId="77777777" w:rsidR="0009489A" w:rsidRPr="004473FD" w:rsidRDefault="0009489A" w:rsidP="005D43BC">
            <w:pPr>
              <w:jc w:val="both"/>
            </w:pPr>
          </w:p>
          <w:p w14:paraId="389C47FB" w14:textId="54BB744E" w:rsidR="00CB434A" w:rsidRPr="00E91463" w:rsidRDefault="00CB434A" w:rsidP="00CB434A">
            <w:pPr>
              <w:jc w:val="both"/>
              <w:rPr>
                <w:iCs/>
              </w:rPr>
            </w:pPr>
            <w:r w:rsidRPr="00E91463">
              <w:rPr>
                <w:iCs/>
              </w:rPr>
              <w:t>a.</w:t>
            </w:r>
            <w:r w:rsidRPr="00E91463">
              <w:rPr>
                <w:iCs/>
              </w:rPr>
              <w:tab/>
              <w:t>Achiziţionarea ________________________________</w:t>
            </w:r>
            <w:r>
              <w:rPr>
                <w:iCs/>
              </w:rPr>
              <w:t>____________________________,</w:t>
            </w:r>
          </w:p>
          <w:p w14:paraId="5E823EE0" w14:textId="77777777" w:rsidR="00CB434A" w:rsidRPr="000A2D22" w:rsidRDefault="00CB434A" w:rsidP="00CB434A">
            <w:pPr>
              <w:jc w:val="center"/>
              <w:rPr>
                <w:i/>
                <w:sz w:val="20"/>
                <w:szCs w:val="20"/>
              </w:rPr>
            </w:pPr>
            <w:r w:rsidRPr="000A2D22">
              <w:rPr>
                <w:i/>
                <w:sz w:val="20"/>
                <w:szCs w:val="20"/>
              </w:rPr>
              <w:t>(denumirea bunului/serviciului)</w:t>
            </w:r>
          </w:p>
          <w:p w14:paraId="45B2F748" w14:textId="3669C93A" w:rsidR="00CB434A" w:rsidRPr="00CB434A" w:rsidRDefault="00CB434A" w:rsidP="00CB434A">
            <w:pPr>
              <w:jc w:val="both"/>
              <w:rPr>
                <w:iCs/>
                <w:highlight w:val="yellow"/>
              </w:rPr>
            </w:pPr>
            <w:r w:rsidRPr="00E91463">
              <w:rPr>
                <w:iCs/>
              </w:rPr>
              <w:t xml:space="preserve">denumite în continuare </w:t>
            </w:r>
            <w:r>
              <w:rPr>
                <w:iCs/>
              </w:rPr>
              <w:t>Servicii</w:t>
            </w:r>
            <w:r w:rsidRPr="00E91463">
              <w:rPr>
                <w:iCs/>
              </w:rPr>
              <w:t xml:space="preserve">, conform procedurii de achiziții publice de tip </w:t>
            </w:r>
            <w:r w:rsidRPr="00CB434A">
              <w:rPr>
                <w:iCs/>
                <w:highlight w:val="yellow"/>
              </w:rPr>
              <w:t>__________ nr._______ din_________________,</w:t>
            </w:r>
          </w:p>
          <w:p w14:paraId="7DC5722C" w14:textId="77777777" w:rsidR="00CB434A" w:rsidRPr="00E91463" w:rsidRDefault="00CB434A" w:rsidP="00CB434A">
            <w:pPr>
              <w:jc w:val="both"/>
              <w:rPr>
                <w:iCs/>
              </w:rPr>
            </w:pPr>
            <w:r w:rsidRPr="00CB434A">
              <w:rPr>
                <w:iCs/>
                <w:highlight w:val="yellow"/>
              </w:rPr>
              <w:t>în baza deciziei grupului de lucru al Cumpărătorului/Beneficiaruluibdin „___” _____________20__.</w:t>
            </w:r>
          </w:p>
          <w:p w14:paraId="1ABA0D34" w14:textId="77777777" w:rsidR="00CB434A" w:rsidRPr="00E91463" w:rsidRDefault="00CB434A" w:rsidP="00CB434A">
            <w:pPr>
              <w:jc w:val="both"/>
              <w:rPr>
                <w:iCs/>
              </w:rPr>
            </w:pPr>
          </w:p>
          <w:p w14:paraId="6E994A3F" w14:textId="77777777" w:rsidR="00CB434A" w:rsidRPr="00E91463" w:rsidRDefault="00CB434A" w:rsidP="00CB434A">
            <w:pPr>
              <w:jc w:val="both"/>
              <w:rPr>
                <w:iCs/>
              </w:rPr>
            </w:pPr>
            <w:r w:rsidRPr="00E91463">
              <w:rPr>
                <w:iCs/>
              </w:rPr>
              <w:t>b.</w:t>
            </w:r>
            <w:r w:rsidRPr="00E91463">
              <w:rPr>
                <w:iCs/>
              </w:rPr>
              <w:tab/>
              <w:t>Următoarele documente vor fi considerate părţi componente ale Contractului:</w:t>
            </w:r>
          </w:p>
          <w:p w14:paraId="09C2423C" w14:textId="77777777" w:rsidR="00CB434A" w:rsidRPr="00E91463" w:rsidRDefault="00CB434A" w:rsidP="00CB434A">
            <w:pPr>
              <w:jc w:val="both"/>
              <w:rPr>
                <w:iCs/>
              </w:rPr>
            </w:pPr>
          </w:p>
          <w:p w14:paraId="7C73A846" w14:textId="77777777" w:rsidR="00CB434A" w:rsidRPr="00E91463" w:rsidRDefault="00CB434A" w:rsidP="00CB434A">
            <w:pPr>
              <w:jc w:val="both"/>
              <w:rPr>
                <w:iCs/>
              </w:rPr>
            </w:pPr>
            <w:r w:rsidRPr="00E91463">
              <w:rPr>
                <w:iCs/>
              </w:rPr>
              <w:t>a)</w:t>
            </w:r>
            <w:r w:rsidRPr="00E91463">
              <w:rPr>
                <w:iCs/>
              </w:rPr>
              <w:tab/>
              <w:t>Specificaţia tehnică;</w:t>
            </w:r>
          </w:p>
          <w:p w14:paraId="7C0B7345" w14:textId="77777777" w:rsidR="00CB434A" w:rsidRPr="00E91463" w:rsidRDefault="00CB434A" w:rsidP="00CB434A">
            <w:pPr>
              <w:jc w:val="both"/>
              <w:rPr>
                <w:iCs/>
              </w:rPr>
            </w:pPr>
            <w:r w:rsidRPr="00E91463">
              <w:rPr>
                <w:iCs/>
              </w:rPr>
              <w:t>b)</w:t>
            </w:r>
            <w:r w:rsidRPr="00E91463">
              <w:rPr>
                <w:iCs/>
              </w:rPr>
              <w:tab/>
              <w:t>Specificația de preț;</w:t>
            </w:r>
          </w:p>
          <w:p w14:paraId="5E52295B" w14:textId="77777777" w:rsidR="00CB434A" w:rsidRPr="00E91463" w:rsidRDefault="00CB434A" w:rsidP="00CB434A">
            <w:pPr>
              <w:jc w:val="both"/>
              <w:rPr>
                <w:iCs/>
              </w:rPr>
            </w:pPr>
            <w:r w:rsidRPr="00E91463">
              <w:rPr>
                <w:iCs/>
              </w:rPr>
              <w:t>c)</w:t>
            </w:r>
            <w:r w:rsidRPr="00E91463">
              <w:rPr>
                <w:iCs/>
              </w:rPr>
              <w:tab/>
            </w:r>
            <w:r w:rsidRPr="002539DB">
              <w:rPr>
                <w:i/>
              </w:rPr>
              <w:t>alte documente componente conform necesităţii, de exemplu, desene, grafice, formulare, protocolul de recepţionare provizorie şi finală etc</w:t>
            </w:r>
            <w:r w:rsidRPr="00E91463">
              <w:rPr>
                <w:iCs/>
              </w:rPr>
              <w:t>.</w:t>
            </w:r>
          </w:p>
          <w:p w14:paraId="11097BAD" w14:textId="77777777" w:rsidR="00CB434A" w:rsidRPr="00E91463" w:rsidRDefault="00CB434A" w:rsidP="00CB434A">
            <w:pPr>
              <w:jc w:val="both"/>
              <w:rPr>
                <w:iCs/>
              </w:rPr>
            </w:pPr>
          </w:p>
          <w:p w14:paraId="33DA59BD" w14:textId="77777777" w:rsidR="00CB434A" w:rsidRPr="00E91463" w:rsidRDefault="00CB434A" w:rsidP="00CB434A">
            <w:pPr>
              <w:jc w:val="both"/>
              <w:rPr>
                <w:iCs/>
              </w:rPr>
            </w:pPr>
            <w:r w:rsidRPr="00E91463">
              <w:rPr>
                <w:iCs/>
              </w:rPr>
              <w:t>c.</w:t>
            </w:r>
            <w:r w:rsidRPr="00E91463">
              <w:rPr>
                <w:iCs/>
              </w:rPr>
              <w:tab/>
              <w:t>În cazul unor discrepanţe sau inconsecvenţe între documentele componente ale Contractului, documentele vor avea ordinea de prioritate enumerată mai sus.</w:t>
            </w:r>
          </w:p>
          <w:p w14:paraId="5AB182D9" w14:textId="77777777" w:rsidR="00CB434A" w:rsidRPr="00E91463" w:rsidRDefault="00CB434A" w:rsidP="00CB434A">
            <w:pPr>
              <w:jc w:val="both"/>
              <w:rPr>
                <w:iCs/>
              </w:rPr>
            </w:pPr>
            <w:r w:rsidRPr="00E91463">
              <w:rPr>
                <w:iCs/>
              </w:rPr>
              <w:t>d.</w:t>
            </w:r>
            <w:r w:rsidRPr="00E91463">
              <w:rPr>
                <w:iCs/>
              </w:rPr>
              <w:tab/>
              <w:t xml:space="preserve">În calitate de contravaloare a plăţilor care urmează a fi efectuate de </w:t>
            </w:r>
            <w:r w:rsidRPr="00DC2E3A">
              <w:rPr>
                <w:iCs/>
              </w:rPr>
              <w:t>Cumpărător</w:t>
            </w:r>
            <w:r w:rsidRPr="00E91463">
              <w:rPr>
                <w:iCs/>
              </w:rPr>
              <w:t>/</w:t>
            </w:r>
            <w:r>
              <w:rPr>
                <w:iCs/>
              </w:rPr>
              <w:t>B</w:t>
            </w:r>
            <w:r w:rsidRPr="00E91463">
              <w:rPr>
                <w:iCs/>
              </w:rPr>
              <w:t xml:space="preserve">eneficiar, </w:t>
            </w:r>
            <w:r>
              <w:rPr>
                <w:iCs/>
              </w:rPr>
              <w:t>Furnizorul/Prestatorul</w:t>
            </w:r>
            <w:r w:rsidRPr="00E91463">
              <w:rPr>
                <w:iCs/>
              </w:rPr>
              <w:t xml:space="preserve"> se obligă prin prezent</w:t>
            </w:r>
            <w:r>
              <w:rPr>
                <w:iCs/>
              </w:rPr>
              <w:t>ul contract</w:t>
            </w:r>
            <w:r w:rsidRPr="00E91463">
              <w:rPr>
                <w:iCs/>
              </w:rPr>
              <w:t xml:space="preserve"> să livreze</w:t>
            </w:r>
            <w:r>
              <w:rPr>
                <w:iCs/>
              </w:rPr>
              <w:t>/presteze</w:t>
            </w:r>
            <w:r w:rsidRPr="00E91463">
              <w:rPr>
                <w:iCs/>
              </w:rPr>
              <w:t xml:space="preserve"> </w:t>
            </w:r>
            <w:r w:rsidRPr="00E91463">
              <w:rPr>
                <w:iCs/>
              </w:rPr>
              <w:lastRenderedPageBreak/>
              <w:t>Cumpărătorului/</w:t>
            </w:r>
            <w:r>
              <w:rPr>
                <w:iCs/>
              </w:rPr>
              <w:t>B</w:t>
            </w:r>
            <w:r w:rsidRPr="00E91463">
              <w:rPr>
                <w:iCs/>
              </w:rPr>
              <w:t>eneficiarului Bunurile</w:t>
            </w:r>
            <w:r>
              <w:rPr>
                <w:iCs/>
              </w:rPr>
              <w:t>/Serviciile</w:t>
            </w:r>
            <w:r w:rsidRPr="00E91463">
              <w:rPr>
                <w:iCs/>
              </w:rPr>
              <w:t xml:space="preserve"> şi să înlăture defectele lor în conformitate cu prevederile Contractului sub toate aspectele.</w:t>
            </w:r>
          </w:p>
          <w:p w14:paraId="66F59AD8" w14:textId="77777777" w:rsidR="00CB434A" w:rsidRDefault="00CB434A" w:rsidP="00CB434A">
            <w:pPr>
              <w:jc w:val="both"/>
              <w:rPr>
                <w:iCs/>
              </w:rPr>
            </w:pPr>
            <w:r w:rsidRPr="00E91463">
              <w:rPr>
                <w:iCs/>
              </w:rPr>
              <w:t>e.</w:t>
            </w:r>
            <w:r w:rsidRPr="00E91463">
              <w:rPr>
                <w:iCs/>
              </w:rPr>
              <w:tab/>
            </w:r>
            <w:r>
              <w:rPr>
                <w:iCs/>
              </w:rPr>
              <w:t>Cumpărătorul</w:t>
            </w:r>
            <w:r w:rsidRPr="00E91463">
              <w:rPr>
                <w:iCs/>
              </w:rPr>
              <w:t>/</w:t>
            </w:r>
            <w:r>
              <w:rPr>
                <w:iCs/>
              </w:rPr>
              <w:t>B</w:t>
            </w:r>
            <w:r w:rsidRPr="00E91463">
              <w:rPr>
                <w:iCs/>
              </w:rPr>
              <w:t>eneficiarul se obligă prin prezent</w:t>
            </w:r>
            <w:r>
              <w:rPr>
                <w:iCs/>
              </w:rPr>
              <w:t>ul contract</w:t>
            </w:r>
            <w:r w:rsidRPr="00E91463">
              <w:rPr>
                <w:iCs/>
              </w:rPr>
              <w:t xml:space="preserve"> să plătească </w:t>
            </w:r>
            <w:r>
              <w:rPr>
                <w:iCs/>
              </w:rPr>
              <w:t>Furnizorului/Prestatorului</w:t>
            </w:r>
            <w:r w:rsidRPr="00E91463">
              <w:rPr>
                <w:iCs/>
              </w:rPr>
              <w:t>, în calitate de contravaloare a livrării</w:t>
            </w:r>
            <w:r>
              <w:rPr>
                <w:iCs/>
              </w:rPr>
              <w:t>/prestării</w:t>
            </w:r>
            <w:r w:rsidRPr="00E91463">
              <w:rPr>
                <w:iCs/>
              </w:rPr>
              <w:t xml:space="preserve"> bunurilor</w:t>
            </w:r>
            <w:r>
              <w:rPr>
                <w:iCs/>
              </w:rPr>
              <w:t>/serviciilor</w:t>
            </w:r>
            <w:r w:rsidRPr="00E91463">
              <w:rPr>
                <w:iCs/>
              </w:rPr>
              <w:t>,</w:t>
            </w:r>
            <w:r>
              <w:t xml:space="preserve"> </w:t>
            </w:r>
            <w:r w:rsidRPr="00A76842">
              <w:rPr>
                <w:iCs/>
              </w:rPr>
              <w:t>prețul Contractului în termenele şi modalitatea stabilite de Contract</w:t>
            </w:r>
            <w:r w:rsidRPr="00E91463">
              <w:rPr>
                <w:iCs/>
              </w:rPr>
              <w:t>.</w:t>
            </w:r>
          </w:p>
          <w:p w14:paraId="650115AA" w14:textId="49F78AFF" w:rsidR="0009489A" w:rsidRPr="004473FD" w:rsidRDefault="0009489A" w:rsidP="00CB434A">
            <w:pPr>
              <w:ind w:left="426"/>
              <w:jc w:val="both"/>
            </w:pPr>
          </w:p>
        </w:tc>
      </w:tr>
      <w:tr w:rsidR="0009489A" w:rsidRPr="004473FD" w14:paraId="1E726A01" w14:textId="77777777" w:rsidTr="005D43BC">
        <w:trPr>
          <w:gridAfter w:val="1"/>
          <w:wAfter w:w="34" w:type="dxa"/>
          <w:trHeight w:val="697"/>
        </w:trPr>
        <w:tc>
          <w:tcPr>
            <w:tcW w:w="9747" w:type="dxa"/>
            <w:gridSpan w:val="3"/>
            <w:vAlign w:val="center"/>
          </w:tcPr>
          <w:p w14:paraId="6DF300CB" w14:textId="77777777" w:rsidR="0009489A" w:rsidRPr="004473FD" w:rsidRDefault="0009489A" w:rsidP="0009489A">
            <w:pPr>
              <w:numPr>
                <w:ilvl w:val="0"/>
                <w:numId w:val="2"/>
              </w:numPr>
              <w:tabs>
                <w:tab w:val="left" w:pos="1134"/>
              </w:tabs>
              <w:ind w:left="0" w:firstLine="567"/>
              <w:rPr>
                <w:b/>
              </w:rPr>
            </w:pPr>
            <w:r w:rsidRPr="004473FD">
              <w:rPr>
                <w:b/>
                <w:sz w:val="22"/>
                <w:szCs w:val="22"/>
              </w:rPr>
              <w:lastRenderedPageBreak/>
              <w:t>Obiectul Contractului</w:t>
            </w:r>
          </w:p>
        </w:tc>
      </w:tr>
      <w:tr w:rsidR="0009489A" w:rsidRPr="004473FD" w14:paraId="52F864C5" w14:textId="77777777" w:rsidTr="005D43BC">
        <w:trPr>
          <w:gridAfter w:val="1"/>
          <w:wAfter w:w="34" w:type="dxa"/>
          <w:trHeight w:val="697"/>
        </w:trPr>
        <w:tc>
          <w:tcPr>
            <w:tcW w:w="9747" w:type="dxa"/>
            <w:gridSpan w:val="3"/>
            <w:vAlign w:val="center"/>
          </w:tcPr>
          <w:p w14:paraId="26595E63" w14:textId="77777777" w:rsidR="0009489A" w:rsidRPr="004473FD" w:rsidRDefault="00473FFD" w:rsidP="0009489A">
            <w:pPr>
              <w:numPr>
                <w:ilvl w:val="1"/>
                <w:numId w:val="2"/>
              </w:numPr>
              <w:tabs>
                <w:tab w:val="left" w:pos="1134"/>
              </w:tabs>
              <w:ind w:left="0" w:firstLine="567"/>
              <w:jc w:val="both"/>
            </w:pPr>
            <w:r w:rsidRPr="004473FD">
              <w:rPr>
                <w:sz w:val="22"/>
                <w:szCs w:val="22"/>
              </w:rPr>
              <w:t>P</w:t>
            </w:r>
            <w:r w:rsidR="0009489A" w:rsidRPr="004473FD">
              <w:rPr>
                <w:sz w:val="22"/>
                <w:szCs w:val="22"/>
              </w:rPr>
              <w:t xml:space="preserve">restatorul îşi asumă obligaţia de a presta Serviciile conform  Specificaţiei, care este parte integrantă a prezentului Contract. </w:t>
            </w:r>
          </w:p>
          <w:p w14:paraId="4D86D461" w14:textId="77777777" w:rsidR="0009489A" w:rsidRPr="004473FD" w:rsidRDefault="00473FFD" w:rsidP="0009489A">
            <w:pPr>
              <w:numPr>
                <w:ilvl w:val="1"/>
                <w:numId w:val="2"/>
              </w:numPr>
              <w:tabs>
                <w:tab w:val="left" w:pos="1134"/>
              </w:tabs>
              <w:ind w:left="0" w:firstLine="567"/>
              <w:jc w:val="both"/>
            </w:pPr>
            <w:r w:rsidRPr="004473FD">
              <w:rPr>
                <w:sz w:val="22"/>
                <w:szCs w:val="22"/>
              </w:rPr>
              <w:t>B</w:t>
            </w:r>
            <w:r w:rsidR="0009489A" w:rsidRPr="004473FD">
              <w:rPr>
                <w:sz w:val="22"/>
                <w:szCs w:val="22"/>
              </w:rPr>
              <w:t xml:space="preserve">eneficiarul se obligă, la rîndul său, să achite şi să recepţioneze Serviciile </w:t>
            </w:r>
            <w:r w:rsidRPr="004473FD">
              <w:rPr>
                <w:sz w:val="22"/>
                <w:szCs w:val="22"/>
              </w:rPr>
              <w:t>prestate</w:t>
            </w:r>
            <w:r w:rsidR="0009489A" w:rsidRPr="004473FD">
              <w:rPr>
                <w:sz w:val="22"/>
                <w:szCs w:val="22"/>
              </w:rPr>
              <w:t xml:space="preserve"> de </w:t>
            </w:r>
            <w:r w:rsidRPr="004473FD">
              <w:rPr>
                <w:sz w:val="22"/>
                <w:szCs w:val="22"/>
              </w:rPr>
              <w:t>Prestator</w:t>
            </w:r>
            <w:r w:rsidR="0009489A" w:rsidRPr="004473FD">
              <w:rPr>
                <w:sz w:val="22"/>
                <w:szCs w:val="22"/>
              </w:rPr>
              <w:t xml:space="preserve">. </w:t>
            </w:r>
          </w:p>
          <w:p w14:paraId="488E73F7" w14:textId="77777777" w:rsidR="0009489A" w:rsidRPr="004473FD" w:rsidRDefault="0009489A" w:rsidP="0009489A">
            <w:pPr>
              <w:numPr>
                <w:ilvl w:val="1"/>
                <w:numId w:val="2"/>
              </w:numPr>
              <w:tabs>
                <w:tab w:val="left" w:pos="1134"/>
              </w:tabs>
              <w:ind w:left="0" w:firstLine="567"/>
              <w:jc w:val="both"/>
            </w:pPr>
            <w:r w:rsidRPr="004473FD">
              <w:rPr>
                <w:sz w:val="22"/>
                <w:szCs w:val="22"/>
              </w:rPr>
              <w:t xml:space="preserve">Calitatea Serviciilor se atestă prin certificatele de calitate indicate în Specificaţie. Serviciile prestate în baza contractului vor respecta standardele indicate în Specificaţie. Cînd nu este menţionat nici un standard sau reglementare aplicabilă, se vor respecta standardele sau alte reglementări autorizate în ţara de origine a </w:t>
            </w:r>
            <w:r w:rsidR="00473FFD" w:rsidRPr="004473FD">
              <w:rPr>
                <w:sz w:val="22"/>
                <w:szCs w:val="22"/>
              </w:rPr>
              <w:t>serviciilor</w:t>
            </w:r>
            <w:r w:rsidRPr="004473FD">
              <w:rPr>
                <w:sz w:val="22"/>
                <w:szCs w:val="22"/>
              </w:rPr>
              <w:t>.</w:t>
            </w:r>
          </w:p>
          <w:p w14:paraId="1C03A5B2" w14:textId="77777777" w:rsidR="0009489A" w:rsidRPr="004473FD" w:rsidRDefault="0009489A" w:rsidP="00FC4B82">
            <w:pPr>
              <w:numPr>
                <w:ilvl w:val="1"/>
                <w:numId w:val="2"/>
              </w:numPr>
              <w:tabs>
                <w:tab w:val="left" w:pos="1134"/>
              </w:tabs>
              <w:ind w:left="0" w:firstLine="567"/>
              <w:jc w:val="both"/>
            </w:pPr>
            <w:r w:rsidRPr="004473FD">
              <w:rPr>
                <w:sz w:val="22"/>
                <w:szCs w:val="22"/>
              </w:rPr>
              <w:t xml:space="preserve">Termenele de garanţie </w:t>
            </w:r>
            <w:r w:rsidRPr="004473FD">
              <w:rPr>
                <w:i/>
                <w:sz w:val="22"/>
                <w:szCs w:val="22"/>
              </w:rPr>
              <w:t>[valabilitate, după caz]</w:t>
            </w:r>
            <w:r w:rsidRPr="004473FD">
              <w:rPr>
                <w:sz w:val="22"/>
                <w:szCs w:val="22"/>
              </w:rPr>
              <w:t xml:space="preserve"> a Serviciilor s</w:t>
            </w:r>
            <w:r w:rsidR="00FC4B82" w:rsidRPr="004473FD">
              <w:rPr>
                <w:sz w:val="22"/>
                <w:szCs w:val="22"/>
              </w:rPr>
              <w:t>u</w:t>
            </w:r>
            <w:r w:rsidRPr="004473FD">
              <w:rPr>
                <w:sz w:val="22"/>
                <w:szCs w:val="22"/>
              </w:rPr>
              <w:t>nt indicate în Specificaţie.</w:t>
            </w:r>
          </w:p>
        </w:tc>
      </w:tr>
      <w:tr w:rsidR="0009489A" w:rsidRPr="004473FD" w14:paraId="68A0357E" w14:textId="77777777" w:rsidTr="005D43BC">
        <w:trPr>
          <w:gridAfter w:val="1"/>
          <w:wAfter w:w="34" w:type="dxa"/>
          <w:trHeight w:val="697"/>
        </w:trPr>
        <w:tc>
          <w:tcPr>
            <w:tcW w:w="9747" w:type="dxa"/>
            <w:gridSpan w:val="3"/>
            <w:vAlign w:val="center"/>
          </w:tcPr>
          <w:p w14:paraId="1E3EC1DE" w14:textId="77777777" w:rsidR="0009489A" w:rsidRPr="004473FD" w:rsidRDefault="0009489A" w:rsidP="00FC4B82">
            <w:pPr>
              <w:numPr>
                <w:ilvl w:val="0"/>
                <w:numId w:val="2"/>
              </w:numPr>
              <w:tabs>
                <w:tab w:val="left" w:pos="1134"/>
              </w:tabs>
              <w:ind w:left="0" w:firstLine="567"/>
              <w:rPr>
                <w:b/>
              </w:rPr>
            </w:pPr>
            <w:r w:rsidRPr="004473FD">
              <w:rPr>
                <w:b/>
                <w:sz w:val="22"/>
                <w:szCs w:val="22"/>
              </w:rPr>
              <w:t>Termeni şi condiţii de prestare</w:t>
            </w:r>
          </w:p>
        </w:tc>
      </w:tr>
      <w:tr w:rsidR="0009489A" w:rsidRPr="004473FD" w14:paraId="24C0E628" w14:textId="77777777" w:rsidTr="005D43BC">
        <w:trPr>
          <w:gridAfter w:val="1"/>
          <w:wAfter w:w="34" w:type="dxa"/>
          <w:trHeight w:val="697"/>
        </w:trPr>
        <w:tc>
          <w:tcPr>
            <w:tcW w:w="9747" w:type="dxa"/>
            <w:gridSpan w:val="3"/>
            <w:vAlign w:val="center"/>
          </w:tcPr>
          <w:p w14:paraId="6531066D" w14:textId="77777777" w:rsidR="0009489A" w:rsidRPr="004473FD" w:rsidRDefault="00473FFD" w:rsidP="0009489A">
            <w:pPr>
              <w:numPr>
                <w:ilvl w:val="1"/>
                <w:numId w:val="2"/>
              </w:numPr>
              <w:tabs>
                <w:tab w:val="left" w:pos="1134"/>
              </w:tabs>
              <w:ind w:left="0" w:firstLine="567"/>
              <w:jc w:val="both"/>
            </w:pPr>
            <w:r w:rsidRPr="004473FD">
              <w:rPr>
                <w:sz w:val="22"/>
                <w:szCs w:val="22"/>
              </w:rPr>
              <w:t>P</w:t>
            </w:r>
            <w:r w:rsidR="0009489A" w:rsidRPr="004473FD">
              <w:rPr>
                <w:sz w:val="22"/>
                <w:szCs w:val="22"/>
              </w:rPr>
              <w:t xml:space="preserve">restarea Serviciilor se efectuează de către </w:t>
            </w:r>
            <w:r w:rsidR="00FC4B82" w:rsidRPr="004473FD">
              <w:rPr>
                <w:sz w:val="22"/>
                <w:szCs w:val="22"/>
              </w:rPr>
              <w:t>prestator</w:t>
            </w:r>
            <w:r w:rsidR="0009489A" w:rsidRPr="004473FD">
              <w:rPr>
                <w:sz w:val="22"/>
                <w:szCs w:val="22"/>
              </w:rPr>
              <w:t xml:space="preserve"> în  termenele p</w:t>
            </w:r>
            <w:r w:rsidR="00BC14F8" w:rsidRPr="004473FD">
              <w:rPr>
                <w:sz w:val="22"/>
                <w:szCs w:val="22"/>
              </w:rPr>
              <w:t>revăzute de graficul de livrare, în  termen de p</w:t>
            </w:r>
            <w:r w:rsidR="00325777" w:rsidRPr="004473FD">
              <w:rPr>
                <w:sz w:val="22"/>
                <w:szCs w:val="22"/>
              </w:rPr>
              <w:t>â</w:t>
            </w:r>
            <w:r w:rsidR="00BC14F8" w:rsidRPr="004473FD">
              <w:rPr>
                <w:sz w:val="22"/>
                <w:szCs w:val="22"/>
              </w:rPr>
              <w:t>n</w:t>
            </w:r>
            <w:r w:rsidR="00325777" w:rsidRPr="004473FD">
              <w:rPr>
                <w:sz w:val="22"/>
                <w:szCs w:val="22"/>
              </w:rPr>
              <w:t>ă</w:t>
            </w:r>
            <w:r w:rsidR="00BC14F8" w:rsidRPr="004473FD">
              <w:rPr>
                <w:sz w:val="22"/>
                <w:szCs w:val="22"/>
              </w:rPr>
              <w:t xml:space="preserve"> la 10 zile lucrătore</w:t>
            </w:r>
          </w:p>
          <w:p w14:paraId="24D073C4" w14:textId="77777777" w:rsidR="0009489A" w:rsidRPr="004473FD" w:rsidRDefault="0009489A" w:rsidP="0009489A">
            <w:pPr>
              <w:numPr>
                <w:ilvl w:val="1"/>
                <w:numId w:val="2"/>
              </w:numPr>
              <w:tabs>
                <w:tab w:val="left" w:pos="1134"/>
              </w:tabs>
              <w:ind w:left="0" w:firstLine="567"/>
              <w:jc w:val="both"/>
            </w:pPr>
            <w:r w:rsidRPr="004473FD">
              <w:rPr>
                <w:sz w:val="22"/>
                <w:szCs w:val="22"/>
              </w:rPr>
              <w:t>Documentaţia de însoţire a Serviciilor include:</w:t>
            </w:r>
          </w:p>
          <w:p w14:paraId="6BF5FCD1" w14:textId="77777777" w:rsidR="0009489A" w:rsidRPr="004473FD" w:rsidRDefault="0009489A" w:rsidP="005D43BC">
            <w:pPr>
              <w:tabs>
                <w:tab w:val="left" w:pos="1134"/>
              </w:tabs>
              <w:ind w:firstLine="567"/>
              <w:jc w:val="both"/>
              <w:rPr>
                <w:i/>
                <w:iCs/>
              </w:rPr>
            </w:pPr>
            <w:r w:rsidRPr="004473FD">
              <w:rPr>
                <w:i/>
                <w:sz w:val="22"/>
                <w:szCs w:val="22"/>
              </w:rPr>
              <w:t>[</w:t>
            </w:r>
            <w:r w:rsidRPr="004473FD">
              <w:rPr>
                <w:i/>
                <w:iCs/>
                <w:sz w:val="22"/>
                <w:szCs w:val="22"/>
              </w:rPr>
              <w:t>Cerinţele de mai sus trebuie prevăzute de către autoritatea contractantă şi ajustate conform cerinţelor actuale.]</w:t>
            </w:r>
          </w:p>
          <w:p w14:paraId="56F0DD3A" w14:textId="77777777" w:rsidR="00BC14F8" w:rsidRPr="004473FD" w:rsidRDefault="00BC14F8" w:rsidP="00BC14F8">
            <w:pPr>
              <w:tabs>
                <w:tab w:val="left" w:pos="1134"/>
              </w:tabs>
              <w:ind w:left="720"/>
              <w:jc w:val="both"/>
            </w:pPr>
            <w:r w:rsidRPr="004473FD">
              <w:rPr>
                <w:sz w:val="22"/>
                <w:szCs w:val="22"/>
              </w:rPr>
              <w:t>a.    factura de expedi</w:t>
            </w:r>
            <w:r w:rsidR="00FC4B82" w:rsidRPr="004473FD">
              <w:rPr>
                <w:sz w:val="22"/>
                <w:szCs w:val="22"/>
              </w:rPr>
              <w:t>ț</w:t>
            </w:r>
            <w:r w:rsidRPr="004473FD">
              <w:rPr>
                <w:sz w:val="22"/>
                <w:szCs w:val="22"/>
              </w:rPr>
              <w:t>ie</w:t>
            </w:r>
          </w:p>
          <w:p w14:paraId="7163EB49" w14:textId="77777777" w:rsidR="00BC14F8" w:rsidRPr="004473FD" w:rsidRDefault="00BC14F8" w:rsidP="00BC14F8">
            <w:pPr>
              <w:tabs>
                <w:tab w:val="left" w:pos="1134"/>
              </w:tabs>
              <w:ind w:firstLine="743"/>
              <w:jc w:val="both"/>
              <w:rPr>
                <w:i/>
              </w:rPr>
            </w:pPr>
            <w:r w:rsidRPr="004473FD">
              <w:rPr>
                <w:sz w:val="22"/>
                <w:szCs w:val="22"/>
              </w:rPr>
              <w:t>b.    actul de confirmare a execut</w:t>
            </w:r>
            <w:r w:rsidR="00FC4B82" w:rsidRPr="004473FD">
              <w:rPr>
                <w:sz w:val="22"/>
                <w:szCs w:val="22"/>
              </w:rPr>
              <w:t>ă</w:t>
            </w:r>
            <w:r w:rsidRPr="004473FD">
              <w:rPr>
                <w:sz w:val="22"/>
                <w:szCs w:val="22"/>
              </w:rPr>
              <w:t>rii serviciilor</w:t>
            </w:r>
          </w:p>
          <w:p w14:paraId="21463AF8" w14:textId="77777777" w:rsidR="0009489A" w:rsidRPr="004473FD" w:rsidRDefault="0009489A" w:rsidP="005D43BC">
            <w:pPr>
              <w:tabs>
                <w:tab w:val="left" w:pos="1134"/>
              </w:tabs>
              <w:ind w:firstLine="567"/>
              <w:jc w:val="both"/>
              <w:rPr>
                <w:i/>
              </w:rPr>
            </w:pPr>
          </w:p>
          <w:p w14:paraId="1E5101DB" w14:textId="77777777" w:rsidR="0009489A" w:rsidRPr="004473FD" w:rsidRDefault="0009489A" w:rsidP="00FC4B82">
            <w:pPr>
              <w:numPr>
                <w:ilvl w:val="1"/>
                <w:numId w:val="2"/>
              </w:numPr>
              <w:tabs>
                <w:tab w:val="left" w:pos="1134"/>
              </w:tabs>
              <w:ind w:left="0" w:firstLine="567"/>
              <w:jc w:val="both"/>
            </w:pPr>
            <w:r w:rsidRPr="004473FD">
              <w:rPr>
                <w:sz w:val="22"/>
                <w:szCs w:val="22"/>
              </w:rPr>
              <w:t>Originalele documentelor prevăzute în punctul 2.2 se vor prezenta Cumpărătorului cel t</w:t>
            </w:r>
            <w:r w:rsidR="00FC4B82" w:rsidRPr="004473FD">
              <w:rPr>
                <w:sz w:val="22"/>
                <w:szCs w:val="22"/>
              </w:rPr>
              <w:t>â</w:t>
            </w:r>
            <w:r w:rsidRPr="004473FD">
              <w:rPr>
                <w:sz w:val="22"/>
                <w:szCs w:val="22"/>
              </w:rPr>
              <w:t xml:space="preserve">rziu la momentul </w:t>
            </w:r>
            <w:r w:rsidR="0026541B" w:rsidRPr="004473FD">
              <w:rPr>
                <w:sz w:val="22"/>
                <w:szCs w:val="22"/>
              </w:rPr>
              <w:t>prest</w:t>
            </w:r>
            <w:r w:rsidR="00FC4B82" w:rsidRPr="004473FD">
              <w:rPr>
                <w:sz w:val="22"/>
                <w:szCs w:val="22"/>
              </w:rPr>
              <w:t>ă</w:t>
            </w:r>
            <w:r w:rsidR="0026541B" w:rsidRPr="004473FD">
              <w:rPr>
                <w:sz w:val="22"/>
                <w:szCs w:val="22"/>
              </w:rPr>
              <w:t>rii serviciilor</w:t>
            </w:r>
            <w:r w:rsidRPr="004473FD">
              <w:rPr>
                <w:sz w:val="22"/>
                <w:szCs w:val="22"/>
              </w:rPr>
              <w:t xml:space="preserve">. </w:t>
            </w:r>
            <w:r w:rsidR="0026541B" w:rsidRPr="004473FD">
              <w:rPr>
                <w:sz w:val="22"/>
                <w:szCs w:val="22"/>
              </w:rPr>
              <w:t>Prestarea serviciilor</w:t>
            </w:r>
            <w:r w:rsidRPr="004473FD">
              <w:rPr>
                <w:sz w:val="22"/>
                <w:szCs w:val="22"/>
              </w:rPr>
              <w:t xml:space="preserve"> se consideră încheiată în momentul în care s</w:t>
            </w:r>
            <w:r w:rsidR="00FC4B82" w:rsidRPr="004473FD">
              <w:rPr>
                <w:sz w:val="22"/>
                <w:szCs w:val="22"/>
              </w:rPr>
              <w:t>u</w:t>
            </w:r>
            <w:r w:rsidRPr="004473FD">
              <w:rPr>
                <w:sz w:val="22"/>
                <w:szCs w:val="22"/>
              </w:rPr>
              <w:t>nt prezentate documentele de mai sus.</w:t>
            </w:r>
          </w:p>
        </w:tc>
      </w:tr>
      <w:tr w:rsidR="0009489A" w:rsidRPr="004473FD" w14:paraId="1AFE6AEE" w14:textId="77777777" w:rsidTr="005D43BC">
        <w:trPr>
          <w:gridAfter w:val="1"/>
          <w:wAfter w:w="34" w:type="dxa"/>
          <w:trHeight w:val="697"/>
        </w:trPr>
        <w:tc>
          <w:tcPr>
            <w:tcW w:w="9747" w:type="dxa"/>
            <w:gridSpan w:val="3"/>
            <w:vAlign w:val="center"/>
          </w:tcPr>
          <w:p w14:paraId="174A5DD5" w14:textId="77777777" w:rsidR="0009489A" w:rsidRPr="004473FD" w:rsidRDefault="0009489A" w:rsidP="0009489A">
            <w:pPr>
              <w:numPr>
                <w:ilvl w:val="0"/>
                <w:numId w:val="2"/>
              </w:numPr>
              <w:tabs>
                <w:tab w:val="left" w:pos="1134"/>
              </w:tabs>
              <w:ind w:left="0" w:firstLine="567"/>
              <w:rPr>
                <w:b/>
              </w:rPr>
            </w:pPr>
            <w:r w:rsidRPr="004473FD">
              <w:rPr>
                <w:b/>
                <w:sz w:val="22"/>
                <w:szCs w:val="22"/>
              </w:rPr>
              <w:t>Preţul şi condiţii de plată</w:t>
            </w:r>
          </w:p>
        </w:tc>
      </w:tr>
      <w:tr w:rsidR="0009489A" w:rsidRPr="004473FD" w14:paraId="2EE47882" w14:textId="77777777" w:rsidTr="005D43BC">
        <w:trPr>
          <w:gridAfter w:val="1"/>
          <w:wAfter w:w="34" w:type="dxa"/>
          <w:trHeight w:val="697"/>
        </w:trPr>
        <w:tc>
          <w:tcPr>
            <w:tcW w:w="9747" w:type="dxa"/>
            <w:gridSpan w:val="3"/>
            <w:vAlign w:val="center"/>
          </w:tcPr>
          <w:p w14:paraId="2D58E8EE" w14:textId="77777777" w:rsidR="0009489A" w:rsidRPr="004473FD" w:rsidRDefault="0009489A" w:rsidP="0009489A">
            <w:pPr>
              <w:numPr>
                <w:ilvl w:val="1"/>
                <w:numId w:val="2"/>
              </w:numPr>
              <w:tabs>
                <w:tab w:val="left" w:pos="1134"/>
              </w:tabs>
              <w:ind w:left="0" w:firstLine="567"/>
              <w:jc w:val="both"/>
            </w:pPr>
            <w:r w:rsidRPr="004473FD">
              <w:rPr>
                <w:sz w:val="22"/>
                <w:szCs w:val="22"/>
              </w:rPr>
              <w:t xml:space="preserve">Preţul  Serviciilor livrate conform prezentului Contract este stabilit în lei moldoveneşti, fiind indicat </w:t>
            </w:r>
            <w:r w:rsidR="00FC4B82" w:rsidRPr="004473FD">
              <w:rPr>
                <w:sz w:val="22"/>
                <w:szCs w:val="22"/>
              </w:rPr>
              <w:t xml:space="preserve">în </w:t>
            </w:r>
            <w:r w:rsidRPr="004473FD">
              <w:rPr>
                <w:sz w:val="22"/>
                <w:szCs w:val="22"/>
              </w:rPr>
              <w:t>Specificaţia prezentului Contract.</w:t>
            </w:r>
          </w:p>
          <w:p w14:paraId="46ECBC57" w14:textId="77777777" w:rsidR="0009489A" w:rsidRPr="000157B7" w:rsidRDefault="0009489A" w:rsidP="0009489A">
            <w:pPr>
              <w:numPr>
                <w:ilvl w:val="1"/>
                <w:numId w:val="2"/>
              </w:numPr>
              <w:tabs>
                <w:tab w:val="left" w:pos="1134"/>
              </w:tabs>
              <w:ind w:left="0" w:firstLine="567"/>
              <w:jc w:val="both"/>
            </w:pPr>
            <w:r w:rsidRPr="000157B7">
              <w:rPr>
                <w:sz w:val="22"/>
                <w:szCs w:val="22"/>
                <w:shd w:val="clear" w:color="auto" w:fill="FFFF00"/>
              </w:rPr>
              <w:t>Suma</w:t>
            </w:r>
            <w:r w:rsidR="00E85869" w:rsidRPr="000157B7">
              <w:rPr>
                <w:sz w:val="22"/>
                <w:szCs w:val="22"/>
                <w:shd w:val="clear" w:color="auto" w:fill="FFFF00"/>
              </w:rPr>
              <w:t xml:space="preserve"> totală a prezentului Contract, </w:t>
            </w:r>
            <w:r w:rsidRPr="000157B7">
              <w:rPr>
                <w:sz w:val="22"/>
                <w:szCs w:val="22"/>
                <w:shd w:val="clear" w:color="auto" w:fill="FFFF00"/>
              </w:rPr>
              <w:t xml:space="preserve">se stabileşte în </w:t>
            </w:r>
            <w:r w:rsidR="00CC4403" w:rsidRPr="000157B7">
              <w:rPr>
                <w:sz w:val="22"/>
                <w:szCs w:val="22"/>
                <w:shd w:val="clear" w:color="auto" w:fill="FFFF00"/>
              </w:rPr>
              <w:t xml:space="preserve">lei moldoveneşti şi constituie - </w:t>
            </w:r>
            <w:r w:rsidR="000157B7" w:rsidRPr="000157B7">
              <w:rPr>
                <w:b/>
                <w:sz w:val="22"/>
                <w:szCs w:val="22"/>
                <w:shd w:val="clear" w:color="auto" w:fill="FFFF00"/>
              </w:rPr>
              <w:t>______________________________________________________________________________________</w:t>
            </w:r>
          </w:p>
          <w:p w14:paraId="03023332" w14:textId="77777777" w:rsidR="0009489A" w:rsidRPr="004473FD" w:rsidRDefault="0009489A" w:rsidP="005D43BC">
            <w:pPr>
              <w:tabs>
                <w:tab w:val="left" w:pos="1134"/>
              </w:tabs>
              <w:ind w:firstLine="567"/>
              <w:jc w:val="both"/>
              <w:rPr>
                <w:i/>
              </w:rPr>
            </w:pPr>
            <w:r w:rsidRPr="004473FD">
              <w:rPr>
                <w:i/>
                <w:sz w:val="22"/>
                <w:szCs w:val="22"/>
              </w:rPr>
              <w:t>(suma cu cifre şi litere)</w:t>
            </w:r>
          </w:p>
          <w:p w14:paraId="0672B3A0" w14:textId="77777777" w:rsidR="0009489A" w:rsidRPr="004473FD" w:rsidRDefault="0009489A" w:rsidP="0009489A">
            <w:pPr>
              <w:numPr>
                <w:ilvl w:val="1"/>
                <w:numId w:val="2"/>
              </w:numPr>
              <w:tabs>
                <w:tab w:val="left" w:pos="1134"/>
              </w:tabs>
              <w:ind w:left="0" w:firstLine="567"/>
              <w:jc w:val="both"/>
            </w:pPr>
            <w:r w:rsidRPr="004473FD">
              <w:rPr>
                <w:sz w:val="22"/>
                <w:szCs w:val="22"/>
              </w:rPr>
              <w:t xml:space="preserve">Achitarea plăţilor pentru Serviciile prestate se va efectua în lei moldoveneşti. </w:t>
            </w:r>
          </w:p>
          <w:p w14:paraId="7961A5EA" w14:textId="77777777" w:rsidR="0009489A" w:rsidRPr="004473FD" w:rsidRDefault="0009489A" w:rsidP="0009489A">
            <w:pPr>
              <w:numPr>
                <w:ilvl w:val="1"/>
                <w:numId w:val="2"/>
              </w:numPr>
              <w:tabs>
                <w:tab w:val="left" w:pos="1134"/>
              </w:tabs>
              <w:ind w:left="0" w:firstLine="567"/>
              <w:jc w:val="both"/>
            </w:pPr>
            <w:r w:rsidRPr="004473FD">
              <w:rPr>
                <w:sz w:val="22"/>
                <w:szCs w:val="22"/>
              </w:rPr>
              <w:t xml:space="preserve">Metoda şi condiţiile de plată de către Cumpărător vor fi: </w:t>
            </w:r>
          </w:p>
          <w:p w14:paraId="3226F9F6" w14:textId="77777777" w:rsidR="0009489A" w:rsidRPr="004473FD" w:rsidRDefault="0009489A" w:rsidP="005D43BC">
            <w:pPr>
              <w:tabs>
                <w:tab w:val="left" w:pos="1134"/>
              </w:tabs>
              <w:ind w:firstLine="567"/>
              <w:jc w:val="both"/>
              <w:rPr>
                <w:i/>
                <w:iCs/>
              </w:rPr>
            </w:pPr>
            <w:r w:rsidRPr="004473FD">
              <w:rPr>
                <w:i/>
                <w:sz w:val="22"/>
                <w:szCs w:val="22"/>
              </w:rPr>
              <w:t>[</w:t>
            </w:r>
            <w:r w:rsidRPr="004473FD">
              <w:rPr>
                <w:i/>
                <w:iCs/>
                <w:sz w:val="22"/>
                <w:szCs w:val="22"/>
              </w:rPr>
              <w:t>Cerinţele de mai sus trebuie revăzute de către autoritatea contractantă şi ajustate conform cerinţelor actuale.]</w:t>
            </w:r>
          </w:p>
          <w:p w14:paraId="1C501595" w14:textId="77777777" w:rsidR="00BC14F8" w:rsidRPr="004473FD" w:rsidRDefault="00BC14F8" w:rsidP="005D43BC">
            <w:pPr>
              <w:tabs>
                <w:tab w:val="left" w:pos="1134"/>
              </w:tabs>
              <w:ind w:firstLine="567"/>
              <w:jc w:val="both"/>
              <w:rPr>
                <w:i/>
              </w:rPr>
            </w:pPr>
            <w:r w:rsidRPr="004473FD">
              <w:rPr>
                <w:b/>
                <w:sz w:val="22"/>
                <w:szCs w:val="22"/>
              </w:rPr>
              <w:t xml:space="preserve">         prin transfer </w:t>
            </w:r>
            <w:r w:rsidR="00FC4B82" w:rsidRPr="004473FD">
              <w:rPr>
                <w:b/>
                <w:sz w:val="22"/>
                <w:szCs w:val="22"/>
              </w:rPr>
              <w:t>î</w:t>
            </w:r>
            <w:r w:rsidRPr="004473FD">
              <w:rPr>
                <w:b/>
                <w:sz w:val="22"/>
                <w:szCs w:val="22"/>
              </w:rPr>
              <w:t xml:space="preserve">n baza facturii </w:t>
            </w:r>
            <w:r w:rsidR="00DB4BD3" w:rsidRPr="004473FD">
              <w:rPr>
                <w:b/>
                <w:sz w:val="22"/>
                <w:szCs w:val="22"/>
              </w:rPr>
              <w:t>fiscale</w:t>
            </w:r>
            <w:r w:rsidR="00325777" w:rsidRPr="004473FD">
              <w:rPr>
                <w:b/>
                <w:sz w:val="22"/>
                <w:szCs w:val="22"/>
              </w:rPr>
              <w:t xml:space="preserve"> în decurs de 20 zile bancare</w:t>
            </w:r>
          </w:p>
          <w:p w14:paraId="4758A5FB" w14:textId="77777777" w:rsidR="0009489A" w:rsidRPr="004473FD" w:rsidRDefault="0009489A" w:rsidP="0009489A">
            <w:pPr>
              <w:numPr>
                <w:ilvl w:val="1"/>
                <w:numId w:val="2"/>
              </w:numPr>
              <w:tabs>
                <w:tab w:val="left" w:pos="1134"/>
              </w:tabs>
              <w:ind w:left="0" w:firstLine="567"/>
              <w:jc w:val="both"/>
            </w:pPr>
            <w:r w:rsidRPr="004473FD">
              <w:rPr>
                <w:sz w:val="22"/>
                <w:szCs w:val="22"/>
              </w:rPr>
              <w:t>Plăţile se vor efectua prin transfer bancar pe contul de decontare al Vînzătorului indicat în prezentul Contract.</w:t>
            </w:r>
          </w:p>
        </w:tc>
      </w:tr>
      <w:tr w:rsidR="0009489A" w:rsidRPr="004473FD" w14:paraId="46F3A788" w14:textId="77777777" w:rsidTr="005D43BC">
        <w:trPr>
          <w:gridAfter w:val="1"/>
          <w:wAfter w:w="34" w:type="dxa"/>
          <w:trHeight w:val="697"/>
        </w:trPr>
        <w:tc>
          <w:tcPr>
            <w:tcW w:w="9747" w:type="dxa"/>
            <w:gridSpan w:val="3"/>
            <w:vAlign w:val="center"/>
          </w:tcPr>
          <w:p w14:paraId="0DEFE367" w14:textId="77777777" w:rsidR="0009489A" w:rsidRPr="004473FD" w:rsidRDefault="0009489A" w:rsidP="0009489A">
            <w:pPr>
              <w:numPr>
                <w:ilvl w:val="0"/>
                <w:numId w:val="2"/>
              </w:numPr>
              <w:tabs>
                <w:tab w:val="left" w:pos="1134"/>
              </w:tabs>
              <w:ind w:left="0" w:firstLine="567"/>
              <w:rPr>
                <w:b/>
              </w:rPr>
            </w:pPr>
            <w:r w:rsidRPr="004473FD">
              <w:rPr>
                <w:b/>
                <w:sz w:val="22"/>
                <w:szCs w:val="22"/>
              </w:rPr>
              <w:t>Condiţii de predare-primire</w:t>
            </w:r>
          </w:p>
        </w:tc>
      </w:tr>
      <w:tr w:rsidR="0009489A" w:rsidRPr="004473FD" w14:paraId="293F2B0F" w14:textId="77777777" w:rsidTr="005D43BC">
        <w:trPr>
          <w:gridAfter w:val="1"/>
          <w:wAfter w:w="34" w:type="dxa"/>
          <w:trHeight w:val="697"/>
        </w:trPr>
        <w:tc>
          <w:tcPr>
            <w:tcW w:w="9747" w:type="dxa"/>
            <w:gridSpan w:val="3"/>
            <w:vAlign w:val="center"/>
          </w:tcPr>
          <w:p w14:paraId="0C6EE054" w14:textId="77777777" w:rsidR="0009489A" w:rsidRPr="004473FD" w:rsidRDefault="0009489A" w:rsidP="0009489A">
            <w:pPr>
              <w:numPr>
                <w:ilvl w:val="1"/>
                <w:numId w:val="2"/>
              </w:numPr>
              <w:tabs>
                <w:tab w:val="left" w:pos="1134"/>
              </w:tabs>
              <w:ind w:left="0" w:firstLine="567"/>
              <w:jc w:val="both"/>
            </w:pPr>
            <w:r w:rsidRPr="004473FD">
              <w:rPr>
                <w:sz w:val="22"/>
                <w:szCs w:val="22"/>
              </w:rPr>
              <w:t xml:space="preserve">Serviciile se consideră predate de către Vînzător şi recepţionate de către Cumpărător </w:t>
            </w:r>
            <w:r w:rsidRPr="004473FD">
              <w:rPr>
                <w:i/>
                <w:sz w:val="22"/>
                <w:szCs w:val="22"/>
              </w:rPr>
              <w:t>[destinatar, după caz]</w:t>
            </w:r>
            <w:r w:rsidRPr="004473FD">
              <w:rPr>
                <w:sz w:val="22"/>
                <w:szCs w:val="22"/>
              </w:rPr>
              <w:t xml:space="preserve"> dacă:</w:t>
            </w:r>
          </w:p>
          <w:p w14:paraId="14A0BAC7" w14:textId="77777777" w:rsidR="0009489A" w:rsidRPr="004473FD" w:rsidRDefault="0009489A" w:rsidP="0009489A">
            <w:pPr>
              <w:numPr>
                <w:ilvl w:val="0"/>
                <w:numId w:val="3"/>
              </w:numPr>
              <w:tabs>
                <w:tab w:val="left" w:pos="1134"/>
              </w:tabs>
              <w:ind w:left="0" w:firstLine="567"/>
              <w:jc w:val="both"/>
            </w:pPr>
            <w:r w:rsidRPr="004473FD">
              <w:rPr>
                <w:sz w:val="22"/>
                <w:szCs w:val="22"/>
              </w:rPr>
              <w:t>cantitatea Serviciilor corespunde informaţiei indicate în Lista serviciilor şi graficul prestării şi documentele de însoţire conform punctului 2.2 al prezentului Contract;</w:t>
            </w:r>
          </w:p>
          <w:p w14:paraId="752A29F9" w14:textId="77777777" w:rsidR="0009489A" w:rsidRPr="004473FD" w:rsidRDefault="0009489A" w:rsidP="0009489A">
            <w:pPr>
              <w:numPr>
                <w:ilvl w:val="0"/>
                <w:numId w:val="3"/>
              </w:numPr>
              <w:tabs>
                <w:tab w:val="left" w:pos="1134"/>
              </w:tabs>
              <w:ind w:left="0" w:firstLine="567"/>
              <w:jc w:val="both"/>
            </w:pPr>
            <w:r w:rsidRPr="004473FD">
              <w:rPr>
                <w:sz w:val="22"/>
                <w:szCs w:val="22"/>
              </w:rPr>
              <w:t>calitatea Serviciilor corespunde informaţiei indicate în Specificaţie;</w:t>
            </w:r>
          </w:p>
          <w:p w14:paraId="6D9932CF" w14:textId="77777777" w:rsidR="0009489A" w:rsidRPr="004473FD" w:rsidRDefault="0009489A" w:rsidP="00FC4B82">
            <w:pPr>
              <w:numPr>
                <w:ilvl w:val="1"/>
                <w:numId w:val="2"/>
              </w:numPr>
              <w:tabs>
                <w:tab w:val="left" w:pos="1134"/>
              </w:tabs>
              <w:ind w:left="0" w:firstLine="567"/>
              <w:jc w:val="both"/>
            </w:pPr>
            <w:r w:rsidRPr="004473FD">
              <w:rPr>
                <w:sz w:val="22"/>
                <w:szCs w:val="22"/>
              </w:rPr>
              <w:t xml:space="preserve">Vînzătorul este obligat să prezinte Cumpărătorului un exemplar original al  facturii fiscale odată cu prestarea Serviciilor, pentru efectuarea plăţii. Pentru nerespectarea de către Vînzător a prezentei clauze, Cumpărătorul îşi rezervă dreptul de a majora termenul de achitare prevăzut în punctul 3.4 </w:t>
            </w:r>
            <w:r w:rsidRPr="004473FD">
              <w:rPr>
                <w:sz w:val="22"/>
                <w:szCs w:val="22"/>
              </w:rPr>
              <w:lastRenderedPageBreak/>
              <w:t>corespunzător numărului de zile de înt</w:t>
            </w:r>
            <w:r w:rsidR="00FC4B82" w:rsidRPr="004473FD">
              <w:rPr>
                <w:sz w:val="22"/>
                <w:szCs w:val="22"/>
              </w:rPr>
              <w:t>â</w:t>
            </w:r>
            <w:r w:rsidRPr="004473FD">
              <w:rPr>
                <w:sz w:val="22"/>
                <w:szCs w:val="22"/>
              </w:rPr>
              <w:t>rziere şi de a fi exonerat de achitarea penalităţii stabilite în punctul 10.3.</w:t>
            </w:r>
          </w:p>
        </w:tc>
      </w:tr>
      <w:tr w:rsidR="0009489A" w:rsidRPr="004473FD" w14:paraId="4357B1F5" w14:textId="77777777" w:rsidTr="005D43BC">
        <w:trPr>
          <w:gridAfter w:val="1"/>
          <w:wAfter w:w="34" w:type="dxa"/>
          <w:trHeight w:val="697"/>
        </w:trPr>
        <w:tc>
          <w:tcPr>
            <w:tcW w:w="9747" w:type="dxa"/>
            <w:gridSpan w:val="3"/>
            <w:vAlign w:val="center"/>
          </w:tcPr>
          <w:p w14:paraId="77639BAA" w14:textId="77777777" w:rsidR="0009489A" w:rsidRPr="004473FD" w:rsidRDefault="0009489A" w:rsidP="0009489A">
            <w:pPr>
              <w:numPr>
                <w:ilvl w:val="0"/>
                <w:numId w:val="2"/>
              </w:numPr>
              <w:tabs>
                <w:tab w:val="left" w:pos="1134"/>
              </w:tabs>
              <w:ind w:left="0" w:firstLine="567"/>
              <w:rPr>
                <w:b/>
              </w:rPr>
            </w:pPr>
            <w:r w:rsidRPr="004473FD">
              <w:rPr>
                <w:b/>
                <w:sz w:val="22"/>
                <w:szCs w:val="22"/>
              </w:rPr>
              <w:lastRenderedPageBreak/>
              <w:t>Standarde</w:t>
            </w:r>
          </w:p>
        </w:tc>
      </w:tr>
      <w:tr w:rsidR="0009489A" w:rsidRPr="004473FD" w14:paraId="72222A27" w14:textId="77777777" w:rsidTr="005D43BC">
        <w:trPr>
          <w:gridAfter w:val="1"/>
          <w:wAfter w:w="34" w:type="dxa"/>
          <w:trHeight w:val="697"/>
        </w:trPr>
        <w:tc>
          <w:tcPr>
            <w:tcW w:w="9747" w:type="dxa"/>
            <w:gridSpan w:val="3"/>
            <w:vAlign w:val="center"/>
          </w:tcPr>
          <w:p w14:paraId="1652DEBF" w14:textId="77777777" w:rsidR="0009489A" w:rsidRPr="004473FD" w:rsidRDefault="0026541B" w:rsidP="0009489A">
            <w:pPr>
              <w:numPr>
                <w:ilvl w:val="1"/>
                <w:numId w:val="2"/>
              </w:numPr>
              <w:tabs>
                <w:tab w:val="left" w:pos="1134"/>
              </w:tabs>
              <w:ind w:left="0" w:firstLine="567"/>
              <w:jc w:val="both"/>
            </w:pPr>
            <w:r w:rsidRPr="004473FD">
              <w:rPr>
                <w:sz w:val="22"/>
                <w:szCs w:val="22"/>
              </w:rPr>
              <w:t>Serviciile prestate</w:t>
            </w:r>
            <w:r w:rsidR="0009489A" w:rsidRPr="004473FD">
              <w:rPr>
                <w:sz w:val="22"/>
                <w:szCs w:val="22"/>
              </w:rPr>
              <w:t xml:space="preserve"> în baza contractului vor respecta standardele prezentate de către furnizor în propunerea sa tehnică.</w:t>
            </w:r>
          </w:p>
          <w:p w14:paraId="0437F798" w14:textId="77777777" w:rsidR="0009489A" w:rsidRPr="004473FD" w:rsidRDefault="0009489A" w:rsidP="00FC4B82">
            <w:pPr>
              <w:numPr>
                <w:ilvl w:val="1"/>
                <w:numId w:val="2"/>
              </w:numPr>
              <w:tabs>
                <w:tab w:val="left" w:pos="1134"/>
              </w:tabs>
              <w:ind w:left="0" w:firstLine="567"/>
              <w:jc w:val="both"/>
            </w:pPr>
            <w:r w:rsidRPr="004473FD">
              <w:rPr>
                <w:sz w:val="22"/>
                <w:szCs w:val="22"/>
              </w:rPr>
              <w:t>C</w:t>
            </w:r>
            <w:r w:rsidR="00FC4B82" w:rsidRPr="004473FD">
              <w:rPr>
                <w:sz w:val="22"/>
                <w:szCs w:val="22"/>
              </w:rPr>
              <w:t>â</w:t>
            </w:r>
            <w:r w:rsidRPr="004473FD">
              <w:rPr>
                <w:sz w:val="22"/>
                <w:szCs w:val="22"/>
              </w:rPr>
              <w:t>nd nu este menţionat nici un standard sau reglementare aplicabilă se vor respecta standardele sau alte reglementări autorizate în ţara de origine a produselor.</w:t>
            </w:r>
          </w:p>
        </w:tc>
      </w:tr>
      <w:tr w:rsidR="0009489A" w:rsidRPr="004473FD" w14:paraId="67C76C78" w14:textId="77777777" w:rsidTr="005D43BC">
        <w:trPr>
          <w:gridAfter w:val="1"/>
          <w:wAfter w:w="34" w:type="dxa"/>
          <w:trHeight w:val="697"/>
        </w:trPr>
        <w:tc>
          <w:tcPr>
            <w:tcW w:w="9747" w:type="dxa"/>
            <w:gridSpan w:val="3"/>
            <w:vAlign w:val="center"/>
          </w:tcPr>
          <w:p w14:paraId="23B81341" w14:textId="77777777" w:rsidR="0009489A" w:rsidRPr="004473FD" w:rsidRDefault="0009489A" w:rsidP="0009489A">
            <w:pPr>
              <w:numPr>
                <w:ilvl w:val="0"/>
                <w:numId w:val="2"/>
              </w:numPr>
              <w:tabs>
                <w:tab w:val="left" w:pos="1134"/>
              </w:tabs>
              <w:ind w:left="0" w:firstLine="567"/>
              <w:rPr>
                <w:b/>
              </w:rPr>
            </w:pPr>
            <w:r w:rsidRPr="004473FD">
              <w:rPr>
                <w:b/>
                <w:sz w:val="22"/>
                <w:szCs w:val="22"/>
              </w:rPr>
              <w:t>Obligaţiile părţilor</w:t>
            </w:r>
          </w:p>
        </w:tc>
      </w:tr>
      <w:tr w:rsidR="0009489A" w:rsidRPr="004473FD" w14:paraId="37CEAB1C" w14:textId="77777777" w:rsidTr="005D43BC">
        <w:trPr>
          <w:gridAfter w:val="1"/>
          <w:wAfter w:w="34" w:type="dxa"/>
          <w:trHeight w:val="697"/>
        </w:trPr>
        <w:tc>
          <w:tcPr>
            <w:tcW w:w="9747" w:type="dxa"/>
            <w:gridSpan w:val="3"/>
            <w:vAlign w:val="center"/>
          </w:tcPr>
          <w:p w14:paraId="689918D9" w14:textId="77777777" w:rsidR="0009489A" w:rsidRPr="004473FD" w:rsidRDefault="0009489A" w:rsidP="0009489A">
            <w:pPr>
              <w:numPr>
                <w:ilvl w:val="1"/>
                <w:numId w:val="2"/>
              </w:numPr>
              <w:tabs>
                <w:tab w:val="left" w:pos="1134"/>
              </w:tabs>
              <w:ind w:left="0" w:firstLine="567"/>
              <w:jc w:val="both"/>
            </w:pPr>
            <w:r w:rsidRPr="004473FD">
              <w:rPr>
                <w:sz w:val="22"/>
                <w:szCs w:val="22"/>
              </w:rPr>
              <w:t>În baza prezentului Contract, Vînzătorul se obligă:</w:t>
            </w:r>
          </w:p>
          <w:p w14:paraId="545B3431" w14:textId="77777777" w:rsidR="0009489A" w:rsidRPr="004473FD" w:rsidRDefault="0009489A" w:rsidP="0009489A">
            <w:pPr>
              <w:numPr>
                <w:ilvl w:val="0"/>
                <w:numId w:val="4"/>
              </w:numPr>
              <w:tabs>
                <w:tab w:val="left" w:pos="1134"/>
                <w:tab w:val="left" w:pos="1701"/>
              </w:tabs>
              <w:ind w:left="0" w:firstLine="567"/>
            </w:pPr>
            <w:r w:rsidRPr="004473FD">
              <w:rPr>
                <w:sz w:val="22"/>
                <w:szCs w:val="22"/>
              </w:rPr>
              <w:t>să presteze Serviciile în condiţiile prevăzute de prezentul Contract;</w:t>
            </w:r>
          </w:p>
          <w:p w14:paraId="49EE2334" w14:textId="77777777" w:rsidR="0009489A" w:rsidRPr="004473FD" w:rsidRDefault="0009489A" w:rsidP="0009489A">
            <w:pPr>
              <w:numPr>
                <w:ilvl w:val="0"/>
                <w:numId w:val="4"/>
              </w:numPr>
              <w:tabs>
                <w:tab w:val="left" w:pos="1134"/>
                <w:tab w:val="left" w:pos="1701"/>
              </w:tabs>
              <w:ind w:left="0" w:firstLine="567"/>
            </w:pPr>
            <w:r w:rsidRPr="004473FD">
              <w:rPr>
                <w:sz w:val="22"/>
                <w:szCs w:val="22"/>
              </w:rPr>
              <w:t>să anunţe Cumpărătorul după semnarea prezentului Contract, în decurs de 5 zile calendaristice, prin telefon/fax sau telegramă autorizată, despre disponibilitatea prestării Serviciilor;</w:t>
            </w:r>
          </w:p>
          <w:p w14:paraId="4FC94ED7" w14:textId="77777777" w:rsidR="0009489A" w:rsidRPr="004473FD" w:rsidRDefault="0009489A" w:rsidP="0009489A">
            <w:pPr>
              <w:numPr>
                <w:ilvl w:val="0"/>
                <w:numId w:val="4"/>
              </w:numPr>
              <w:tabs>
                <w:tab w:val="left" w:pos="1134"/>
                <w:tab w:val="left" w:pos="1701"/>
              </w:tabs>
              <w:ind w:left="0" w:firstLine="567"/>
            </w:pPr>
            <w:r w:rsidRPr="004473FD">
              <w:rPr>
                <w:sz w:val="22"/>
                <w:szCs w:val="22"/>
              </w:rPr>
              <w:t>să asigure condiţiile corespunzătoare pentru recepţionarea Serviciilor de către Cumpărător [destinatar, după caz], în termenele stabilite, în corespundere cu cerinţele prezentului Contract;</w:t>
            </w:r>
          </w:p>
          <w:p w14:paraId="78E27CD9" w14:textId="77777777" w:rsidR="0009489A" w:rsidRPr="004473FD" w:rsidRDefault="0009489A" w:rsidP="0009489A">
            <w:pPr>
              <w:numPr>
                <w:ilvl w:val="0"/>
                <w:numId w:val="4"/>
              </w:numPr>
              <w:tabs>
                <w:tab w:val="left" w:pos="1134"/>
                <w:tab w:val="left" w:pos="1701"/>
              </w:tabs>
              <w:ind w:left="0" w:firstLine="567"/>
            </w:pPr>
            <w:r w:rsidRPr="004473FD">
              <w:rPr>
                <w:sz w:val="22"/>
                <w:szCs w:val="22"/>
              </w:rPr>
              <w:t>să asigure integritatea şi calitatea Serviciilor pe toată perioada de p</w:t>
            </w:r>
            <w:r w:rsidR="00FC4B82" w:rsidRPr="004473FD">
              <w:rPr>
                <w:sz w:val="22"/>
                <w:szCs w:val="22"/>
              </w:rPr>
              <w:t>â</w:t>
            </w:r>
            <w:r w:rsidRPr="004473FD">
              <w:rPr>
                <w:sz w:val="22"/>
                <w:szCs w:val="22"/>
              </w:rPr>
              <w:t>nă la recepţionarea lor de către Cumpărător [destinatar, după caz].</w:t>
            </w:r>
          </w:p>
          <w:p w14:paraId="23DC7C82" w14:textId="77777777" w:rsidR="0009489A" w:rsidRPr="004473FD" w:rsidRDefault="0009489A" w:rsidP="0009489A">
            <w:pPr>
              <w:numPr>
                <w:ilvl w:val="1"/>
                <w:numId w:val="2"/>
              </w:numPr>
              <w:tabs>
                <w:tab w:val="left" w:pos="1134"/>
              </w:tabs>
              <w:ind w:left="0" w:firstLine="567"/>
              <w:jc w:val="both"/>
            </w:pPr>
            <w:r w:rsidRPr="004473FD">
              <w:rPr>
                <w:sz w:val="22"/>
                <w:szCs w:val="22"/>
              </w:rPr>
              <w:t>În baza prezentului Contract, Cumpărătorul se obligă:</w:t>
            </w:r>
          </w:p>
          <w:p w14:paraId="5CA13B73" w14:textId="77777777" w:rsidR="0009489A" w:rsidRPr="004473FD" w:rsidRDefault="0009489A" w:rsidP="0009489A">
            <w:pPr>
              <w:numPr>
                <w:ilvl w:val="0"/>
                <w:numId w:val="5"/>
              </w:numPr>
              <w:tabs>
                <w:tab w:val="left" w:pos="1134"/>
                <w:tab w:val="left" w:pos="1701"/>
              </w:tabs>
              <w:ind w:left="0" w:firstLine="567"/>
            </w:pPr>
            <w:r w:rsidRPr="004473FD">
              <w:rPr>
                <w:sz w:val="22"/>
                <w:szCs w:val="22"/>
              </w:rPr>
              <w:t>să întreprindă toate măsurile necesare pentru asigurarea recep</w:t>
            </w:r>
            <w:r w:rsidR="0026541B" w:rsidRPr="004473FD">
              <w:rPr>
                <w:sz w:val="22"/>
                <w:szCs w:val="22"/>
              </w:rPr>
              <w:t xml:space="preserve">ţionării în termenul stabilit </w:t>
            </w:r>
            <w:r w:rsidRPr="004473FD">
              <w:rPr>
                <w:sz w:val="22"/>
                <w:szCs w:val="22"/>
              </w:rPr>
              <w:t>a Serviciilor prestate în corespundere cu cerinţele prezentului Contract;</w:t>
            </w:r>
          </w:p>
          <w:p w14:paraId="30729BC5" w14:textId="77777777" w:rsidR="0009489A" w:rsidRPr="004473FD" w:rsidRDefault="0009489A" w:rsidP="0026541B">
            <w:pPr>
              <w:numPr>
                <w:ilvl w:val="0"/>
                <w:numId w:val="5"/>
              </w:numPr>
              <w:tabs>
                <w:tab w:val="left" w:pos="1134"/>
                <w:tab w:val="left" w:pos="1701"/>
              </w:tabs>
              <w:ind w:left="0" w:firstLine="567"/>
            </w:pPr>
            <w:r w:rsidRPr="004473FD">
              <w:rPr>
                <w:sz w:val="22"/>
                <w:szCs w:val="22"/>
              </w:rPr>
              <w:t>să asigure achitarea Serviciilor prestate, respectînd modalităţile şi termenele indicate în prezentul Contract.</w:t>
            </w:r>
          </w:p>
        </w:tc>
      </w:tr>
      <w:tr w:rsidR="0009489A" w:rsidRPr="004473FD" w14:paraId="715C1157" w14:textId="77777777" w:rsidTr="005D43BC">
        <w:trPr>
          <w:gridAfter w:val="1"/>
          <w:wAfter w:w="34" w:type="dxa"/>
          <w:trHeight w:val="697"/>
        </w:trPr>
        <w:tc>
          <w:tcPr>
            <w:tcW w:w="9747" w:type="dxa"/>
            <w:gridSpan w:val="3"/>
            <w:vAlign w:val="center"/>
          </w:tcPr>
          <w:p w14:paraId="0E872326" w14:textId="3621BD96" w:rsidR="0009489A" w:rsidRPr="004473FD" w:rsidRDefault="00CB434A" w:rsidP="00CB434A">
            <w:pPr>
              <w:numPr>
                <w:ilvl w:val="0"/>
                <w:numId w:val="2"/>
              </w:numPr>
              <w:tabs>
                <w:tab w:val="left" w:pos="1134"/>
              </w:tabs>
              <w:rPr>
                <w:b/>
              </w:rPr>
            </w:pPr>
            <w:r w:rsidRPr="00CB434A">
              <w:rPr>
                <w:b/>
                <w:sz w:val="22"/>
                <w:szCs w:val="22"/>
              </w:rPr>
              <w:t>Circumstanțe care justifică neexecutarea contractului</w:t>
            </w:r>
          </w:p>
        </w:tc>
      </w:tr>
      <w:tr w:rsidR="0009489A" w:rsidRPr="004473FD" w14:paraId="6130698D" w14:textId="77777777" w:rsidTr="005D43BC">
        <w:trPr>
          <w:gridAfter w:val="1"/>
          <w:wAfter w:w="34" w:type="dxa"/>
          <w:trHeight w:val="697"/>
        </w:trPr>
        <w:tc>
          <w:tcPr>
            <w:tcW w:w="9747" w:type="dxa"/>
            <w:gridSpan w:val="3"/>
            <w:vAlign w:val="center"/>
          </w:tcPr>
          <w:p w14:paraId="46DD290B" w14:textId="7F578D93" w:rsidR="00E50306" w:rsidRPr="00E91463" w:rsidRDefault="00E50306" w:rsidP="00E50306">
            <w:pPr>
              <w:jc w:val="both"/>
              <w:rPr>
                <w:iCs/>
              </w:rPr>
            </w:pPr>
            <w:r w:rsidRPr="00E91463">
              <w:rPr>
                <w:iCs/>
              </w:rPr>
              <w:t>7.1.</w:t>
            </w:r>
            <w:r w:rsidRPr="00E91463">
              <w:rPr>
                <w:iCs/>
              </w:rPr>
              <w:tab/>
              <w:t>Părţile s</w:t>
            </w:r>
            <w:r>
              <w:rPr>
                <w:iCs/>
              </w:rPr>
              <w:t>u</w:t>
            </w:r>
            <w:r w:rsidRPr="00E91463">
              <w:rPr>
                <w:iCs/>
              </w:rPr>
              <w:t xml:space="preserve">nt exonerate de răspundere pentru neîndeplinirea parţială sau integrală a obligaţiilor conform prezentului Contract, dacă aceasta este cauzată de producerea unor cazuri de </w:t>
            </w:r>
            <w:r>
              <w:rPr>
                <w:iCs/>
              </w:rPr>
              <w:t>c</w:t>
            </w:r>
            <w:r w:rsidRPr="003C3B2C">
              <w:rPr>
                <w:iCs/>
              </w:rPr>
              <w:t>ircumstanțe care justifică neexecutarea contractului</w:t>
            </w:r>
            <w:r w:rsidRPr="003C3B2C" w:rsidDel="003C3B2C">
              <w:rPr>
                <w:iCs/>
              </w:rPr>
              <w:t xml:space="preserve"> </w:t>
            </w:r>
            <w:r w:rsidRPr="00E91463">
              <w:rPr>
                <w:iCs/>
              </w:rPr>
              <w:t>(războaie, calamităţi naturale: incendii, inundaţii, cutremure de pămînt, precum şi alte circumstanţe care nu depind de voinţa Părţilor).</w:t>
            </w:r>
          </w:p>
          <w:p w14:paraId="2D7C6B0E" w14:textId="77777777" w:rsidR="00E50306" w:rsidRPr="00E91463" w:rsidRDefault="00E50306" w:rsidP="00E50306">
            <w:pPr>
              <w:jc w:val="both"/>
              <w:rPr>
                <w:iCs/>
              </w:rPr>
            </w:pPr>
            <w:r w:rsidRPr="00E91463">
              <w:rPr>
                <w:iCs/>
              </w:rPr>
              <w:t>7.2.</w:t>
            </w:r>
            <w:r w:rsidRPr="00E91463">
              <w:rPr>
                <w:iCs/>
              </w:rPr>
              <w:tab/>
              <w:t xml:space="preserve">Partea care invocă clauza </w:t>
            </w:r>
            <w:r>
              <w:rPr>
                <w:iCs/>
              </w:rPr>
              <w:t>c</w:t>
            </w:r>
            <w:r w:rsidRPr="003C3B2C">
              <w:rPr>
                <w:iCs/>
              </w:rPr>
              <w:t>ircumstanțe</w:t>
            </w:r>
            <w:r>
              <w:rPr>
                <w:iCs/>
              </w:rPr>
              <w:t>lor</w:t>
            </w:r>
            <w:r w:rsidRPr="003C3B2C">
              <w:rPr>
                <w:iCs/>
              </w:rPr>
              <w:t xml:space="preserve"> care justifică neexecutarea contractului</w:t>
            </w:r>
            <w:r w:rsidRPr="003C3B2C" w:rsidDel="003C3B2C">
              <w:rPr>
                <w:iCs/>
              </w:rPr>
              <w:t xml:space="preserve"> </w:t>
            </w:r>
            <w:r w:rsidRPr="00E91463">
              <w:rPr>
                <w:iCs/>
              </w:rPr>
              <w:t xml:space="preserve">este obligată să informeze imediat (dar nu mai tîrziu de 10 zile) cealaltă Parte despre survenirea circumstanţelor </w:t>
            </w:r>
            <w:r w:rsidRPr="003C3B2C">
              <w:rPr>
                <w:iCs/>
              </w:rPr>
              <w:t>care justifică neexecutarea contractului</w:t>
            </w:r>
            <w:r w:rsidRPr="00E91463">
              <w:rPr>
                <w:iCs/>
              </w:rPr>
              <w:t>.</w:t>
            </w:r>
          </w:p>
          <w:p w14:paraId="0B5A8F0A" w14:textId="77777777" w:rsidR="00E50306" w:rsidRDefault="00E50306" w:rsidP="00E50306">
            <w:pPr>
              <w:jc w:val="both"/>
              <w:rPr>
                <w:iCs/>
              </w:rPr>
            </w:pPr>
            <w:r w:rsidRPr="00E91463">
              <w:rPr>
                <w:iCs/>
              </w:rPr>
              <w:t>7.3.</w:t>
            </w:r>
            <w:r w:rsidRPr="00E91463">
              <w:rPr>
                <w:iCs/>
              </w:rPr>
              <w:tab/>
              <w:t xml:space="preserve">Survenirea circumstanţelor </w:t>
            </w:r>
            <w:r w:rsidRPr="003C3B2C">
              <w:rPr>
                <w:iCs/>
              </w:rPr>
              <w:t>care justifică neexecutarea contractului</w:t>
            </w:r>
            <w:r w:rsidRPr="00E91463">
              <w:rPr>
                <w:iCs/>
              </w:rPr>
              <w:t xml:space="preserve">, momentul declanşării şi termenul de acţiune trebuie să fie confirmate printr-un </w:t>
            </w:r>
            <w:r w:rsidRPr="0016683B">
              <w:rPr>
                <w:iCs/>
              </w:rPr>
              <w:t>aviz de atestare</w:t>
            </w:r>
            <w:r w:rsidRPr="00E91463">
              <w:rPr>
                <w:iCs/>
              </w:rPr>
              <w:t>, eliberat în mod corespunzător de către organul competent din ţara Părţii care invocă asemenea circumstanţe.</w:t>
            </w:r>
          </w:p>
          <w:p w14:paraId="50E44B7A" w14:textId="6F070B17" w:rsidR="00E50306" w:rsidRPr="00E50306" w:rsidRDefault="00E50306" w:rsidP="00E50306">
            <w:pPr>
              <w:jc w:val="both"/>
              <w:rPr>
                <w:iCs/>
              </w:rPr>
            </w:pPr>
            <w:r>
              <w:rPr>
                <w:iCs/>
              </w:rPr>
              <w:t xml:space="preserve">7.4      În cazul în care în  </w:t>
            </w:r>
            <w:r w:rsidRPr="00F92DE2">
              <w:rPr>
                <w:iCs/>
              </w:rPr>
              <w:t>circumstanțe</w:t>
            </w:r>
            <w:r>
              <w:rPr>
                <w:iCs/>
              </w:rPr>
              <w:t>le</w:t>
            </w:r>
            <w:r w:rsidRPr="00F92DE2">
              <w:rPr>
                <w:iCs/>
              </w:rPr>
              <w:t xml:space="preserve"> care justifică neexecutarea contractului</w:t>
            </w:r>
            <w:r>
              <w:rPr>
                <w:iCs/>
              </w:rPr>
              <w:t>, acesta se modifică prin acordul adițional, inclusiv modificarea termenilor de executare, în cazul unei executări ulterioare a contractului. Când se execută  pct.7.1 și pct. 7.3, părțile modifică contractul prin acord - adițional, privind neîndeplinerea parțială sau integrală a obligațiunilor, inclusiv modificarea termenilor în cazul suspendării și executării ulterioare a contractului</w:t>
            </w:r>
            <w:r>
              <w:rPr>
                <w:iCs/>
              </w:rPr>
              <w:t>.</w:t>
            </w:r>
          </w:p>
        </w:tc>
      </w:tr>
      <w:tr w:rsidR="0009489A" w:rsidRPr="004473FD" w14:paraId="65F16ED1" w14:textId="77777777" w:rsidTr="005D43BC">
        <w:trPr>
          <w:gridAfter w:val="1"/>
          <w:wAfter w:w="34" w:type="dxa"/>
          <w:trHeight w:val="697"/>
        </w:trPr>
        <w:tc>
          <w:tcPr>
            <w:tcW w:w="9747" w:type="dxa"/>
            <w:gridSpan w:val="3"/>
            <w:vAlign w:val="center"/>
          </w:tcPr>
          <w:p w14:paraId="194E2516" w14:textId="77777777" w:rsidR="0009489A" w:rsidRPr="004473FD" w:rsidRDefault="0009489A" w:rsidP="0009489A">
            <w:pPr>
              <w:numPr>
                <w:ilvl w:val="0"/>
                <w:numId w:val="2"/>
              </w:numPr>
              <w:tabs>
                <w:tab w:val="left" w:pos="1134"/>
              </w:tabs>
              <w:ind w:left="0" w:firstLine="567"/>
              <w:rPr>
                <w:b/>
              </w:rPr>
            </w:pPr>
            <w:r w:rsidRPr="004473FD">
              <w:rPr>
                <w:b/>
                <w:sz w:val="22"/>
                <w:szCs w:val="22"/>
              </w:rPr>
              <w:t>Rezilierea</w:t>
            </w:r>
          </w:p>
        </w:tc>
      </w:tr>
      <w:tr w:rsidR="0009489A" w:rsidRPr="004473FD" w14:paraId="2DB0ABE8" w14:textId="77777777" w:rsidTr="005D43BC">
        <w:trPr>
          <w:gridAfter w:val="1"/>
          <w:wAfter w:w="34" w:type="dxa"/>
          <w:trHeight w:val="697"/>
        </w:trPr>
        <w:tc>
          <w:tcPr>
            <w:tcW w:w="9747" w:type="dxa"/>
            <w:gridSpan w:val="3"/>
            <w:vAlign w:val="center"/>
          </w:tcPr>
          <w:p w14:paraId="7A35401C" w14:textId="77777777" w:rsidR="0009489A" w:rsidRPr="004473FD" w:rsidRDefault="0009489A" w:rsidP="0009489A">
            <w:pPr>
              <w:numPr>
                <w:ilvl w:val="1"/>
                <w:numId w:val="2"/>
              </w:numPr>
              <w:tabs>
                <w:tab w:val="left" w:pos="1134"/>
              </w:tabs>
              <w:ind w:left="0" w:firstLine="567"/>
              <w:jc w:val="both"/>
            </w:pPr>
            <w:r w:rsidRPr="004473FD">
              <w:rPr>
                <w:sz w:val="22"/>
                <w:szCs w:val="22"/>
              </w:rPr>
              <w:t>Rezilierea Contractului se poate realiza cu acordul comun al Părţilor.</w:t>
            </w:r>
          </w:p>
          <w:p w14:paraId="67E9597F" w14:textId="77777777" w:rsidR="0009489A" w:rsidRPr="004473FD" w:rsidRDefault="0009489A" w:rsidP="0009489A">
            <w:pPr>
              <w:numPr>
                <w:ilvl w:val="1"/>
                <w:numId w:val="2"/>
              </w:numPr>
              <w:tabs>
                <w:tab w:val="left" w:pos="1134"/>
              </w:tabs>
              <w:ind w:left="0" w:firstLine="567"/>
              <w:jc w:val="both"/>
            </w:pPr>
            <w:r w:rsidRPr="004473FD">
              <w:rPr>
                <w:sz w:val="22"/>
                <w:szCs w:val="22"/>
              </w:rPr>
              <w:t>Contractul poate fi reziliat în mod unilateral de către:</w:t>
            </w:r>
          </w:p>
          <w:p w14:paraId="7E1B498E" w14:textId="77777777" w:rsidR="0009489A" w:rsidRPr="004473FD" w:rsidRDefault="0009489A" w:rsidP="0009489A">
            <w:pPr>
              <w:numPr>
                <w:ilvl w:val="0"/>
                <w:numId w:val="6"/>
              </w:numPr>
              <w:tabs>
                <w:tab w:val="clear" w:pos="1854"/>
                <w:tab w:val="left" w:pos="1134"/>
                <w:tab w:val="num" w:pos="1701"/>
              </w:tabs>
              <w:ind w:left="0" w:firstLine="567"/>
            </w:pPr>
            <w:r w:rsidRPr="004473FD">
              <w:rPr>
                <w:sz w:val="22"/>
                <w:szCs w:val="22"/>
              </w:rPr>
              <w:t>Cumpărător în caz de refuz al V</w:t>
            </w:r>
            <w:r w:rsidR="00FC4B82" w:rsidRPr="004473FD">
              <w:rPr>
                <w:sz w:val="22"/>
                <w:szCs w:val="22"/>
              </w:rPr>
              <w:t>â</w:t>
            </w:r>
            <w:r w:rsidRPr="004473FD">
              <w:rPr>
                <w:sz w:val="22"/>
                <w:szCs w:val="22"/>
              </w:rPr>
              <w:t xml:space="preserve">nzătorului de a presta Serviciile prevăzute în prezentul Contract;         </w:t>
            </w:r>
          </w:p>
          <w:p w14:paraId="77E1C66B" w14:textId="77777777" w:rsidR="0009489A" w:rsidRPr="004473FD" w:rsidRDefault="0009489A" w:rsidP="0009489A">
            <w:pPr>
              <w:numPr>
                <w:ilvl w:val="0"/>
                <w:numId w:val="6"/>
              </w:numPr>
              <w:tabs>
                <w:tab w:val="clear" w:pos="1854"/>
                <w:tab w:val="left" w:pos="1134"/>
                <w:tab w:val="num" w:pos="1701"/>
              </w:tabs>
              <w:ind w:left="0" w:firstLine="567"/>
            </w:pPr>
            <w:r w:rsidRPr="004473FD">
              <w:rPr>
                <w:sz w:val="22"/>
                <w:szCs w:val="22"/>
              </w:rPr>
              <w:t>Cumpărător în caz de nerespectare de către V</w:t>
            </w:r>
            <w:r w:rsidR="00FC4B82" w:rsidRPr="004473FD">
              <w:rPr>
                <w:sz w:val="22"/>
                <w:szCs w:val="22"/>
              </w:rPr>
              <w:t>â</w:t>
            </w:r>
            <w:r w:rsidRPr="004473FD">
              <w:rPr>
                <w:sz w:val="22"/>
                <w:szCs w:val="22"/>
              </w:rPr>
              <w:t>nzător a termenelor de prestare stabilite;</w:t>
            </w:r>
          </w:p>
          <w:p w14:paraId="2B85DE33" w14:textId="77777777" w:rsidR="0009489A" w:rsidRPr="004473FD" w:rsidRDefault="0009489A" w:rsidP="0009489A">
            <w:pPr>
              <w:numPr>
                <w:ilvl w:val="0"/>
                <w:numId w:val="6"/>
              </w:numPr>
              <w:tabs>
                <w:tab w:val="clear" w:pos="1854"/>
                <w:tab w:val="left" w:pos="1134"/>
                <w:tab w:val="num" w:pos="1701"/>
              </w:tabs>
              <w:ind w:left="0" w:firstLine="567"/>
            </w:pPr>
            <w:r w:rsidRPr="004473FD">
              <w:rPr>
                <w:sz w:val="22"/>
                <w:szCs w:val="22"/>
              </w:rPr>
              <w:t>V</w:t>
            </w:r>
            <w:r w:rsidR="00FC4B82" w:rsidRPr="004473FD">
              <w:rPr>
                <w:sz w:val="22"/>
                <w:szCs w:val="22"/>
              </w:rPr>
              <w:t>â</w:t>
            </w:r>
            <w:r w:rsidRPr="004473FD">
              <w:rPr>
                <w:sz w:val="22"/>
                <w:szCs w:val="22"/>
              </w:rPr>
              <w:t>nzător în caz de nerespectare de către Cumpărător a termenelor de plată a Serviciilor;</w:t>
            </w:r>
          </w:p>
          <w:p w14:paraId="49AA1096" w14:textId="77777777" w:rsidR="0009489A" w:rsidRPr="004473FD" w:rsidRDefault="0009489A" w:rsidP="0009489A">
            <w:pPr>
              <w:numPr>
                <w:ilvl w:val="0"/>
                <w:numId w:val="6"/>
              </w:numPr>
              <w:tabs>
                <w:tab w:val="clear" w:pos="1854"/>
                <w:tab w:val="left" w:pos="1134"/>
                <w:tab w:val="num" w:pos="1701"/>
              </w:tabs>
              <w:ind w:left="0" w:firstLine="567"/>
            </w:pPr>
            <w:r w:rsidRPr="004473FD">
              <w:rPr>
                <w:sz w:val="22"/>
                <w:szCs w:val="22"/>
              </w:rPr>
              <w:t>V</w:t>
            </w:r>
            <w:r w:rsidR="00FC4B82" w:rsidRPr="004473FD">
              <w:rPr>
                <w:sz w:val="22"/>
                <w:szCs w:val="22"/>
              </w:rPr>
              <w:t>â</w:t>
            </w:r>
            <w:r w:rsidRPr="004473FD">
              <w:rPr>
                <w:sz w:val="22"/>
                <w:szCs w:val="22"/>
              </w:rPr>
              <w:t>nzător sau Cumpărător în caz de nesatisfacere de către una dintre Părţi a pretenţiilor înaintate conform prezentului Contract.</w:t>
            </w:r>
          </w:p>
          <w:p w14:paraId="1C4B1DF7" w14:textId="77777777" w:rsidR="0009489A" w:rsidRPr="004473FD" w:rsidRDefault="0009489A" w:rsidP="0009489A">
            <w:pPr>
              <w:numPr>
                <w:ilvl w:val="1"/>
                <w:numId w:val="2"/>
              </w:numPr>
              <w:tabs>
                <w:tab w:val="left" w:pos="1134"/>
              </w:tabs>
              <w:ind w:left="0" w:firstLine="567"/>
              <w:jc w:val="both"/>
            </w:pPr>
            <w:r w:rsidRPr="004473FD">
              <w:rPr>
                <w:sz w:val="22"/>
                <w:szCs w:val="22"/>
              </w:rPr>
              <w:t>Partea iniţiatoare a rezilierii Contractului este obligată să comunice în termen de 5 zile lucrătoare celeilalte Părţi despre intenţiile ei printr-o scrisoare motivată.</w:t>
            </w:r>
          </w:p>
          <w:p w14:paraId="08C94D8C" w14:textId="77777777" w:rsidR="0009489A" w:rsidRPr="004473FD" w:rsidRDefault="0009489A" w:rsidP="0009489A">
            <w:pPr>
              <w:numPr>
                <w:ilvl w:val="1"/>
                <w:numId w:val="2"/>
              </w:numPr>
              <w:tabs>
                <w:tab w:val="left" w:pos="1134"/>
              </w:tabs>
              <w:ind w:left="0" w:firstLine="567"/>
              <w:jc w:val="both"/>
            </w:pPr>
            <w:r w:rsidRPr="004473FD">
              <w:rPr>
                <w:sz w:val="22"/>
                <w:szCs w:val="22"/>
              </w:rPr>
              <w:lastRenderedPageBreak/>
              <w:t>Partea înştiinţată este obligată să răspundă în decurs de 5 zile lucrătoare de la primirea notificării. În cazul în care litigiul nu este soluţionat în termenele stabilite, partea iniţiatoare va iniția rezilierea.</w:t>
            </w:r>
          </w:p>
        </w:tc>
      </w:tr>
      <w:tr w:rsidR="0009489A" w:rsidRPr="004473FD" w14:paraId="6F03A8BA" w14:textId="77777777" w:rsidTr="005D43BC">
        <w:trPr>
          <w:gridAfter w:val="1"/>
          <w:wAfter w:w="34" w:type="dxa"/>
          <w:trHeight w:val="697"/>
        </w:trPr>
        <w:tc>
          <w:tcPr>
            <w:tcW w:w="9747" w:type="dxa"/>
            <w:gridSpan w:val="3"/>
            <w:vAlign w:val="center"/>
          </w:tcPr>
          <w:p w14:paraId="6DBFB806" w14:textId="77777777" w:rsidR="0009489A" w:rsidRPr="004473FD" w:rsidRDefault="0009489A" w:rsidP="0009489A">
            <w:pPr>
              <w:numPr>
                <w:ilvl w:val="0"/>
                <w:numId w:val="2"/>
              </w:numPr>
              <w:tabs>
                <w:tab w:val="left" w:pos="1134"/>
              </w:tabs>
              <w:ind w:left="0" w:firstLine="567"/>
              <w:rPr>
                <w:b/>
              </w:rPr>
            </w:pPr>
            <w:r w:rsidRPr="004473FD">
              <w:rPr>
                <w:b/>
                <w:sz w:val="22"/>
                <w:szCs w:val="22"/>
              </w:rPr>
              <w:lastRenderedPageBreak/>
              <w:t xml:space="preserve">Reclamaţii </w:t>
            </w:r>
          </w:p>
        </w:tc>
      </w:tr>
      <w:tr w:rsidR="0009489A" w:rsidRPr="004473FD" w14:paraId="7D428E6A" w14:textId="77777777" w:rsidTr="005D43BC">
        <w:trPr>
          <w:gridAfter w:val="1"/>
          <w:wAfter w:w="34" w:type="dxa"/>
          <w:trHeight w:val="697"/>
        </w:trPr>
        <w:tc>
          <w:tcPr>
            <w:tcW w:w="9747" w:type="dxa"/>
            <w:gridSpan w:val="3"/>
            <w:vAlign w:val="center"/>
          </w:tcPr>
          <w:p w14:paraId="7A6CCCCC" w14:textId="77777777" w:rsidR="0009489A" w:rsidRPr="004473FD" w:rsidRDefault="0009489A" w:rsidP="0009489A">
            <w:pPr>
              <w:numPr>
                <w:ilvl w:val="1"/>
                <w:numId w:val="2"/>
              </w:numPr>
              <w:tabs>
                <w:tab w:val="left" w:pos="1134"/>
              </w:tabs>
              <w:ind w:left="0" w:firstLine="567"/>
              <w:jc w:val="both"/>
            </w:pPr>
            <w:r w:rsidRPr="004473FD">
              <w:rPr>
                <w:sz w:val="22"/>
                <w:szCs w:val="22"/>
              </w:rPr>
              <w:t>Reclamaţiile privind cantitatea Serviciilor prestate s</w:t>
            </w:r>
            <w:r w:rsidR="00FC4B82" w:rsidRPr="004473FD">
              <w:rPr>
                <w:sz w:val="22"/>
                <w:szCs w:val="22"/>
              </w:rPr>
              <w:t>u</w:t>
            </w:r>
            <w:r w:rsidRPr="004473FD">
              <w:rPr>
                <w:sz w:val="22"/>
                <w:szCs w:val="22"/>
              </w:rPr>
              <w:t>nt înaintate Prestatorului la momentul recepţionării lor, fiind confirmate printr-un act întocmit în comun cu reprezentantul Prestatorului.</w:t>
            </w:r>
          </w:p>
          <w:p w14:paraId="3AF9973C" w14:textId="77777777" w:rsidR="0009489A" w:rsidRPr="004473FD" w:rsidRDefault="0009489A" w:rsidP="0009489A">
            <w:pPr>
              <w:numPr>
                <w:ilvl w:val="1"/>
                <w:numId w:val="2"/>
              </w:numPr>
              <w:tabs>
                <w:tab w:val="left" w:pos="1134"/>
              </w:tabs>
              <w:ind w:left="0" w:firstLine="567"/>
              <w:jc w:val="both"/>
            </w:pPr>
            <w:r w:rsidRPr="004473FD">
              <w:rPr>
                <w:sz w:val="22"/>
                <w:szCs w:val="22"/>
              </w:rPr>
              <w:t>Pretenţiile privind calitatea serviciilor livrate s</w:t>
            </w:r>
            <w:r w:rsidR="00FC4B82" w:rsidRPr="004473FD">
              <w:rPr>
                <w:sz w:val="22"/>
                <w:szCs w:val="22"/>
              </w:rPr>
              <w:t>u</w:t>
            </w:r>
            <w:r w:rsidRPr="004473FD">
              <w:rPr>
                <w:sz w:val="22"/>
                <w:szCs w:val="22"/>
              </w:rPr>
              <w:t>nt înaintate   V</w:t>
            </w:r>
            <w:r w:rsidR="00FC4B82" w:rsidRPr="004473FD">
              <w:rPr>
                <w:sz w:val="22"/>
                <w:szCs w:val="22"/>
              </w:rPr>
              <w:t>â</w:t>
            </w:r>
            <w:r w:rsidRPr="004473FD">
              <w:rPr>
                <w:sz w:val="22"/>
                <w:szCs w:val="22"/>
              </w:rPr>
              <w:t>nzătorului în termen de 5 zile lucrătoare de la depistarea deficienţelor de calitate şi trebuie confirmate printr-un certificat eliberat de o organizaţie independentă neutră şi autorizată în acest sens.</w:t>
            </w:r>
          </w:p>
          <w:p w14:paraId="142BACA5" w14:textId="77777777" w:rsidR="0009489A" w:rsidRPr="004473FD" w:rsidRDefault="0009489A" w:rsidP="0009489A">
            <w:pPr>
              <w:numPr>
                <w:ilvl w:val="1"/>
                <w:numId w:val="2"/>
              </w:numPr>
              <w:tabs>
                <w:tab w:val="left" w:pos="1134"/>
              </w:tabs>
              <w:ind w:left="0" w:firstLine="567"/>
              <w:jc w:val="both"/>
            </w:pPr>
            <w:r w:rsidRPr="004473FD">
              <w:rPr>
                <w:sz w:val="22"/>
                <w:szCs w:val="22"/>
              </w:rPr>
              <w:t>V</w:t>
            </w:r>
            <w:r w:rsidR="00FC4B82" w:rsidRPr="004473FD">
              <w:rPr>
                <w:sz w:val="22"/>
                <w:szCs w:val="22"/>
              </w:rPr>
              <w:t>â</w:t>
            </w:r>
            <w:r w:rsidRPr="004473FD">
              <w:rPr>
                <w:sz w:val="22"/>
                <w:szCs w:val="22"/>
              </w:rPr>
              <w:t>nzătorul este obligat să examineze pretenţiile înaintate în termen de 5 zile lucrătoare de la data primirii acestora şi să comunice Cumpărătorului despre decizia luată.</w:t>
            </w:r>
          </w:p>
          <w:p w14:paraId="6A8AF33B" w14:textId="77777777" w:rsidR="0009489A" w:rsidRPr="004473FD" w:rsidRDefault="0009489A" w:rsidP="0009489A">
            <w:pPr>
              <w:numPr>
                <w:ilvl w:val="1"/>
                <w:numId w:val="2"/>
              </w:numPr>
              <w:tabs>
                <w:tab w:val="left" w:pos="1134"/>
              </w:tabs>
              <w:ind w:left="0" w:firstLine="567"/>
              <w:jc w:val="both"/>
            </w:pPr>
            <w:r w:rsidRPr="004473FD">
              <w:rPr>
                <w:sz w:val="22"/>
                <w:szCs w:val="22"/>
              </w:rPr>
              <w:t>În caz de recunoaştere a pretenţiilor, V</w:t>
            </w:r>
            <w:r w:rsidR="00FC4B82" w:rsidRPr="004473FD">
              <w:rPr>
                <w:sz w:val="22"/>
                <w:szCs w:val="22"/>
              </w:rPr>
              <w:t>â</w:t>
            </w:r>
            <w:r w:rsidRPr="004473FD">
              <w:rPr>
                <w:sz w:val="22"/>
                <w:szCs w:val="22"/>
              </w:rPr>
              <w:t xml:space="preserve">nzătorul este obligat, în termen de 5 zile, să presteze suplimentar Cumpărătorului cantitatea de servicii neprestate, iar în caz de constatare a calităţii necorespunzătoare – să le substituie sau să le corecteze în conformitate cu cerinţele Contractului. </w:t>
            </w:r>
          </w:p>
          <w:p w14:paraId="6FA20E99" w14:textId="77777777" w:rsidR="0009489A" w:rsidRPr="004473FD" w:rsidRDefault="0009489A" w:rsidP="0009489A">
            <w:pPr>
              <w:numPr>
                <w:ilvl w:val="1"/>
                <w:numId w:val="2"/>
              </w:numPr>
              <w:tabs>
                <w:tab w:val="left" w:pos="1134"/>
              </w:tabs>
              <w:ind w:left="0" w:firstLine="567"/>
              <w:jc w:val="both"/>
            </w:pPr>
            <w:r w:rsidRPr="004473FD">
              <w:rPr>
                <w:sz w:val="22"/>
                <w:szCs w:val="22"/>
              </w:rPr>
              <w:t>V</w:t>
            </w:r>
            <w:r w:rsidR="00FC4B82" w:rsidRPr="004473FD">
              <w:rPr>
                <w:sz w:val="22"/>
                <w:szCs w:val="22"/>
              </w:rPr>
              <w:t>â</w:t>
            </w:r>
            <w:r w:rsidRPr="004473FD">
              <w:rPr>
                <w:sz w:val="22"/>
                <w:szCs w:val="22"/>
              </w:rPr>
              <w:t>nzătorul poartă răspundere pentru Serviciil</w:t>
            </w:r>
            <w:r w:rsidR="00FC4B82" w:rsidRPr="004473FD">
              <w:rPr>
                <w:sz w:val="22"/>
                <w:szCs w:val="22"/>
              </w:rPr>
              <w:t>e</w:t>
            </w:r>
            <w:r w:rsidRPr="004473FD">
              <w:rPr>
                <w:sz w:val="22"/>
                <w:szCs w:val="22"/>
              </w:rPr>
              <w:t xml:space="preserve"> în limitele stabilite, inclusiv pentru viciile ascunse.</w:t>
            </w:r>
          </w:p>
          <w:p w14:paraId="37170090" w14:textId="77777777" w:rsidR="0009489A" w:rsidRPr="004473FD" w:rsidRDefault="0009489A" w:rsidP="0009489A">
            <w:pPr>
              <w:numPr>
                <w:ilvl w:val="1"/>
                <w:numId w:val="2"/>
              </w:numPr>
              <w:tabs>
                <w:tab w:val="left" w:pos="1134"/>
              </w:tabs>
              <w:ind w:left="0" w:firstLine="567"/>
              <w:jc w:val="both"/>
            </w:pPr>
            <w:r w:rsidRPr="004473FD">
              <w:rPr>
                <w:sz w:val="22"/>
                <w:szCs w:val="22"/>
              </w:rPr>
              <w:t>În cazul devierii de la calitatea confirmată prin certificatul de calitate întocmit de organizaţia independentă neutră sau autorizată în acest sens, cheltuielile pentru staţionare sau înt</w:t>
            </w:r>
            <w:r w:rsidR="00FC4B82" w:rsidRPr="004473FD">
              <w:rPr>
                <w:sz w:val="22"/>
                <w:szCs w:val="22"/>
              </w:rPr>
              <w:t>â</w:t>
            </w:r>
            <w:r w:rsidRPr="004473FD">
              <w:rPr>
                <w:sz w:val="22"/>
                <w:szCs w:val="22"/>
              </w:rPr>
              <w:t>rziere s</w:t>
            </w:r>
            <w:r w:rsidR="00FC4B82" w:rsidRPr="004473FD">
              <w:rPr>
                <w:sz w:val="22"/>
                <w:szCs w:val="22"/>
              </w:rPr>
              <w:t>u</w:t>
            </w:r>
            <w:r w:rsidRPr="004473FD">
              <w:rPr>
                <w:sz w:val="22"/>
                <w:szCs w:val="22"/>
              </w:rPr>
              <w:t>nt suportate de partea vinovată.</w:t>
            </w:r>
          </w:p>
          <w:p w14:paraId="087D6D42" w14:textId="77777777" w:rsidR="0009489A" w:rsidRPr="004473FD" w:rsidRDefault="0009489A" w:rsidP="005D43BC">
            <w:pPr>
              <w:tabs>
                <w:tab w:val="left" w:pos="1134"/>
              </w:tabs>
              <w:ind w:firstLine="567"/>
              <w:jc w:val="both"/>
            </w:pPr>
          </w:p>
          <w:p w14:paraId="4ED52164" w14:textId="77777777" w:rsidR="0009489A" w:rsidRPr="004473FD" w:rsidRDefault="0009489A" w:rsidP="0009489A">
            <w:pPr>
              <w:numPr>
                <w:ilvl w:val="0"/>
                <w:numId w:val="2"/>
              </w:numPr>
              <w:tabs>
                <w:tab w:val="left" w:pos="1134"/>
              </w:tabs>
              <w:ind w:left="0" w:firstLine="567"/>
            </w:pPr>
            <w:r w:rsidRPr="004473FD">
              <w:rPr>
                <w:b/>
                <w:sz w:val="22"/>
                <w:szCs w:val="22"/>
              </w:rPr>
              <w:t>Sancţiuni</w:t>
            </w:r>
          </w:p>
          <w:p w14:paraId="616EDDCE" w14:textId="77777777" w:rsidR="005D43BC" w:rsidRPr="004473FD" w:rsidRDefault="005D43BC" w:rsidP="005D43BC">
            <w:pPr>
              <w:tabs>
                <w:tab w:val="left" w:pos="1134"/>
              </w:tabs>
              <w:ind w:left="567"/>
            </w:pPr>
          </w:p>
          <w:p w14:paraId="754017ED" w14:textId="77777777" w:rsidR="0009489A" w:rsidRPr="004473FD" w:rsidRDefault="0009489A" w:rsidP="0009489A">
            <w:pPr>
              <w:numPr>
                <w:ilvl w:val="1"/>
                <w:numId w:val="2"/>
              </w:numPr>
              <w:tabs>
                <w:tab w:val="left" w:pos="1134"/>
              </w:tabs>
              <w:ind w:left="0" w:firstLine="567"/>
              <w:jc w:val="both"/>
            </w:pPr>
            <w:r w:rsidRPr="004473FD">
              <w:rPr>
                <w:sz w:val="22"/>
                <w:szCs w:val="22"/>
              </w:rPr>
              <w:t xml:space="preserve">Forma de garanţie de bună executare a contractului agreată de Cumpărător este </w:t>
            </w:r>
            <w:r w:rsidR="00325777" w:rsidRPr="004473FD">
              <w:rPr>
                <w:sz w:val="22"/>
                <w:szCs w:val="22"/>
              </w:rPr>
              <w:t>0</w:t>
            </w:r>
            <w:r w:rsidRPr="004473FD">
              <w:rPr>
                <w:sz w:val="22"/>
                <w:szCs w:val="22"/>
              </w:rPr>
              <w:t xml:space="preserve">, în cuantum de </w:t>
            </w:r>
            <w:r w:rsidR="00C57577" w:rsidRPr="004473FD">
              <w:rPr>
                <w:sz w:val="22"/>
                <w:szCs w:val="22"/>
              </w:rPr>
              <w:t>0</w:t>
            </w:r>
            <w:r w:rsidRPr="004473FD">
              <w:rPr>
                <w:sz w:val="22"/>
                <w:szCs w:val="22"/>
              </w:rPr>
              <w:t xml:space="preserve">% din valoarea contractului. </w:t>
            </w:r>
          </w:p>
          <w:p w14:paraId="36E2D51C" w14:textId="77777777" w:rsidR="0009489A" w:rsidRPr="004473FD" w:rsidRDefault="00477E59" w:rsidP="0009489A">
            <w:pPr>
              <w:numPr>
                <w:ilvl w:val="1"/>
                <w:numId w:val="2"/>
              </w:numPr>
              <w:tabs>
                <w:tab w:val="left" w:pos="1134"/>
              </w:tabs>
              <w:ind w:left="0" w:firstLine="567"/>
              <w:jc w:val="both"/>
            </w:pPr>
            <w:r w:rsidRPr="004473FD">
              <w:rPr>
                <w:sz w:val="22"/>
                <w:szCs w:val="22"/>
              </w:rPr>
              <w:t xml:space="preserve">Pentru refuzul </w:t>
            </w:r>
            <w:r w:rsidR="0009489A" w:rsidRPr="004473FD">
              <w:rPr>
                <w:sz w:val="22"/>
                <w:szCs w:val="22"/>
              </w:rPr>
              <w:t>de a presta Serviciile prevăzute în prezentul Contract, se va reține garanţia de bună executare a contractului, în cazul în care ea a fost constituită în conformitate cu prevedrile punctului 10.1., în caz contrar V</w:t>
            </w:r>
            <w:r w:rsidR="00FC4B82" w:rsidRPr="004473FD">
              <w:rPr>
                <w:sz w:val="22"/>
                <w:szCs w:val="22"/>
              </w:rPr>
              <w:t>â</w:t>
            </w:r>
            <w:r w:rsidR="0009489A" w:rsidRPr="004473FD">
              <w:rPr>
                <w:sz w:val="22"/>
                <w:szCs w:val="22"/>
              </w:rPr>
              <w:t xml:space="preserve">nzătorul suportă o penalitate în valoare de  </w:t>
            </w:r>
            <w:r w:rsidR="00504958" w:rsidRPr="004473FD">
              <w:rPr>
                <w:sz w:val="22"/>
                <w:szCs w:val="22"/>
              </w:rPr>
              <w:t>1</w:t>
            </w:r>
            <w:r w:rsidR="0009489A" w:rsidRPr="004473FD">
              <w:rPr>
                <w:sz w:val="22"/>
                <w:szCs w:val="22"/>
              </w:rPr>
              <w:t xml:space="preserve">% </w:t>
            </w:r>
            <w:r w:rsidR="0009489A" w:rsidRPr="004473FD">
              <w:rPr>
                <w:i/>
                <w:sz w:val="22"/>
                <w:szCs w:val="22"/>
              </w:rPr>
              <w:t>[indicați procentajul]</w:t>
            </w:r>
            <w:r w:rsidR="0009489A" w:rsidRPr="004473FD">
              <w:rPr>
                <w:sz w:val="22"/>
                <w:szCs w:val="22"/>
              </w:rPr>
              <w:t xml:space="preserve"> din suma totală a contractului.</w:t>
            </w:r>
          </w:p>
          <w:p w14:paraId="3716704F" w14:textId="77777777" w:rsidR="0009489A" w:rsidRPr="004473FD" w:rsidRDefault="0009489A" w:rsidP="0009489A">
            <w:pPr>
              <w:numPr>
                <w:ilvl w:val="1"/>
                <w:numId w:val="2"/>
              </w:numPr>
              <w:tabs>
                <w:tab w:val="left" w:pos="1134"/>
              </w:tabs>
              <w:ind w:left="0" w:firstLine="567"/>
              <w:jc w:val="both"/>
            </w:pPr>
            <w:r w:rsidRPr="004473FD">
              <w:rPr>
                <w:sz w:val="22"/>
                <w:szCs w:val="22"/>
              </w:rPr>
              <w:t>Pentru prestarea cu înt</w:t>
            </w:r>
            <w:r w:rsidR="00FC4B82" w:rsidRPr="004473FD">
              <w:rPr>
                <w:sz w:val="22"/>
                <w:szCs w:val="22"/>
              </w:rPr>
              <w:t>â</w:t>
            </w:r>
            <w:r w:rsidRPr="004473FD">
              <w:rPr>
                <w:sz w:val="22"/>
                <w:szCs w:val="22"/>
              </w:rPr>
              <w:t>rziere a Serviciilor, V</w:t>
            </w:r>
            <w:r w:rsidR="00FC4B82" w:rsidRPr="004473FD">
              <w:rPr>
                <w:sz w:val="22"/>
                <w:szCs w:val="22"/>
              </w:rPr>
              <w:t>â</w:t>
            </w:r>
            <w:r w:rsidRPr="004473FD">
              <w:rPr>
                <w:sz w:val="22"/>
                <w:szCs w:val="22"/>
              </w:rPr>
              <w:t>nzătorul poartă răspundere materială în valoare de 0,1% din suma Serviciilor neprestate, pentru fiecare zi de înt</w:t>
            </w:r>
            <w:r w:rsidR="006C5B4E" w:rsidRPr="004473FD">
              <w:rPr>
                <w:sz w:val="22"/>
                <w:szCs w:val="22"/>
              </w:rPr>
              <w:t>âr</w:t>
            </w:r>
            <w:r w:rsidRPr="004473FD">
              <w:rPr>
                <w:sz w:val="22"/>
                <w:szCs w:val="22"/>
              </w:rPr>
              <w:t xml:space="preserve">ziere, dar nu mai mult de </w:t>
            </w:r>
            <w:r w:rsidR="006C5B4E" w:rsidRPr="004473FD">
              <w:rPr>
                <w:sz w:val="22"/>
                <w:szCs w:val="22"/>
              </w:rPr>
              <w:t>1</w:t>
            </w:r>
            <w:r w:rsidRPr="004473FD">
              <w:rPr>
                <w:sz w:val="22"/>
                <w:szCs w:val="22"/>
              </w:rPr>
              <w:t xml:space="preserve"> % </w:t>
            </w:r>
            <w:r w:rsidRPr="004473FD">
              <w:rPr>
                <w:i/>
                <w:sz w:val="22"/>
                <w:szCs w:val="22"/>
              </w:rPr>
              <w:t xml:space="preserve">[indicați procentajul]  </w:t>
            </w:r>
            <w:r w:rsidRPr="004473FD">
              <w:rPr>
                <w:sz w:val="22"/>
                <w:szCs w:val="22"/>
              </w:rPr>
              <w:t>din suma totală a prezentului Contract. În cazul în care înt</w:t>
            </w:r>
            <w:r w:rsidR="006C5B4E" w:rsidRPr="004473FD">
              <w:rPr>
                <w:sz w:val="22"/>
                <w:szCs w:val="22"/>
              </w:rPr>
              <w:t>â</w:t>
            </w:r>
            <w:r w:rsidRPr="004473FD">
              <w:rPr>
                <w:sz w:val="22"/>
                <w:szCs w:val="22"/>
              </w:rPr>
              <w:t xml:space="preserve">rzierea depășește </w:t>
            </w:r>
            <w:r w:rsidR="006C5B4E" w:rsidRPr="004473FD">
              <w:rPr>
                <w:sz w:val="22"/>
                <w:szCs w:val="22"/>
              </w:rPr>
              <w:t>15</w:t>
            </w:r>
            <w:r w:rsidRPr="004473FD">
              <w:rPr>
                <w:sz w:val="22"/>
                <w:szCs w:val="22"/>
              </w:rPr>
              <w:t xml:space="preserve"> zile, se consideră ca fiind refuz de a presta Serviciile prevăzute în prezentul Contract și V</w:t>
            </w:r>
            <w:r w:rsidR="006C5B4E" w:rsidRPr="004473FD">
              <w:rPr>
                <w:sz w:val="22"/>
                <w:szCs w:val="22"/>
              </w:rPr>
              <w:t>â</w:t>
            </w:r>
            <w:r w:rsidRPr="004473FD">
              <w:rPr>
                <w:sz w:val="22"/>
                <w:szCs w:val="22"/>
              </w:rPr>
              <w:t>nzătorului  i se va reține garanţia de bună executare a contractului, în cazul în care ea a fost constituită în conformitate cu prevederile punctului 10.1.</w:t>
            </w:r>
          </w:p>
          <w:p w14:paraId="72DF5812" w14:textId="77777777" w:rsidR="0009489A" w:rsidRPr="004473FD" w:rsidRDefault="0009489A" w:rsidP="006C5B4E">
            <w:pPr>
              <w:numPr>
                <w:ilvl w:val="1"/>
                <w:numId w:val="2"/>
              </w:numPr>
              <w:tabs>
                <w:tab w:val="left" w:pos="1134"/>
              </w:tabs>
              <w:ind w:left="0" w:firstLine="567"/>
              <w:jc w:val="both"/>
            </w:pPr>
            <w:r w:rsidRPr="004473FD">
              <w:rPr>
                <w:sz w:val="22"/>
                <w:szCs w:val="22"/>
              </w:rPr>
              <w:t>Pentru achitarea cu înt</w:t>
            </w:r>
            <w:r w:rsidR="006C5B4E" w:rsidRPr="004473FD">
              <w:rPr>
                <w:sz w:val="22"/>
                <w:szCs w:val="22"/>
              </w:rPr>
              <w:t>â</w:t>
            </w:r>
            <w:r w:rsidRPr="004473FD">
              <w:rPr>
                <w:sz w:val="22"/>
                <w:szCs w:val="22"/>
              </w:rPr>
              <w:t xml:space="preserve">rziere, Cumpărătorul poartă răspundere materială în valoare de </w:t>
            </w:r>
            <w:r w:rsidR="006C5B4E" w:rsidRPr="004473FD">
              <w:rPr>
                <w:sz w:val="22"/>
                <w:szCs w:val="22"/>
              </w:rPr>
              <w:t>0,1</w:t>
            </w:r>
            <w:r w:rsidRPr="004473FD">
              <w:rPr>
                <w:sz w:val="22"/>
                <w:szCs w:val="22"/>
              </w:rPr>
              <w:t xml:space="preserve">% </w:t>
            </w:r>
            <w:r w:rsidRPr="004473FD">
              <w:rPr>
                <w:i/>
                <w:sz w:val="22"/>
                <w:szCs w:val="22"/>
              </w:rPr>
              <w:t>[indicați procentajul]</w:t>
            </w:r>
            <w:r w:rsidRPr="004473FD">
              <w:rPr>
                <w:sz w:val="22"/>
                <w:szCs w:val="22"/>
              </w:rPr>
              <w:t xml:space="preserve">  din suma Serviciilor neachitate, pentru fiecare zi de întîrziere, dar nu mai mult de  </w:t>
            </w:r>
            <w:r w:rsidR="006C5B4E" w:rsidRPr="004473FD">
              <w:rPr>
                <w:sz w:val="22"/>
                <w:szCs w:val="22"/>
              </w:rPr>
              <w:t>1</w:t>
            </w:r>
            <w:r w:rsidRPr="004473FD">
              <w:rPr>
                <w:sz w:val="22"/>
                <w:szCs w:val="22"/>
              </w:rPr>
              <w:t xml:space="preserve">% </w:t>
            </w:r>
            <w:r w:rsidRPr="004473FD">
              <w:rPr>
                <w:i/>
                <w:sz w:val="22"/>
                <w:szCs w:val="22"/>
              </w:rPr>
              <w:t>[indicați procentajul]</w:t>
            </w:r>
            <w:r w:rsidRPr="004473FD">
              <w:rPr>
                <w:sz w:val="22"/>
                <w:szCs w:val="22"/>
              </w:rPr>
              <w:t xml:space="preserve"> din suma totală a prezentului contract.</w:t>
            </w:r>
          </w:p>
        </w:tc>
      </w:tr>
      <w:tr w:rsidR="0009489A" w:rsidRPr="004473FD" w14:paraId="2D076754" w14:textId="77777777" w:rsidTr="005D43BC">
        <w:trPr>
          <w:gridAfter w:val="1"/>
          <w:wAfter w:w="34" w:type="dxa"/>
          <w:trHeight w:val="697"/>
        </w:trPr>
        <w:tc>
          <w:tcPr>
            <w:tcW w:w="9747" w:type="dxa"/>
            <w:gridSpan w:val="3"/>
            <w:vAlign w:val="center"/>
          </w:tcPr>
          <w:p w14:paraId="7D5E7DA7" w14:textId="77777777" w:rsidR="0009489A" w:rsidRPr="004473FD" w:rsidRDefault="0009489A" w:rsidP="0009489A">
            <w:pPr>
              <w:numPr>
                <w:ilvl w:val="0"/>
                <w:numId w:val="2"/>
              </w:numPr>
              <w:tabs>
                <w:tab w:val="left" w:pos="1134"/>
              </w:tabs>
              <w:ind w:left="0" w:firstLine="567"/>
              <w:rPr>
                <w:b/>
              </w:rPr>
            </w:pPr>
            <w:r w:rsidRPr="004473FD">
              <w:rPr>
                <w:b/>
                <w:sz w:val="22"/>
                <w:szCs w:val="22"/>
              </w:rPr>
              <w:t>Drepturi de proprietate intelectuală</w:t>
            </w:r>
          </w:p>
        </w:tc>
      </w:tr>
      <w:tr w:rsidR="0009489A" w:rsidRPr="004473FD" w14:paraId="4475C4E5" w14:textId="77777777" w:rsidTr="005D43BC">
        <w:trPr>
          <w:gridAfter w:val="1"/>
          <w:wAfter w:w="34" w:type="dxa"/>
          <w:trHeight w:val="697"/>
        </w:trPr>
        <w:tc>
          <w:tcPr>
            <w:tcW w:w="9747" w:type="dxa"/>
            <w:gridSpan w:val="3"/>
            <w:vAlign w:val="center"/>
          </w:tcPr>
          <w:p w14:paraId="1013DE81" w14:textId="77777777" w:rsidR="0009489A" w:rsidRPr="004473FD" w:rsidRDefault="0009489A" w:rsidP="0009489A">
            <w:pPr>
              <w:numPr>
                <w:ilvl w:val="1"/>
                <w:numId w:val="2"/>
              </w:numPr>
              <w:tabs>
                <w:tab w:val="left" w:pos="1134"/>
              </w:tabs>
              <w:ind w:left="0" w:firstLine="567"/>
              <w:jc w:val="both"/>
            </w:pPr>
            <w:r w:rsidRPr="004473FD">
              <w:rPr>
                <w:sz w:val="22"/>
                <w:szCs w:val="22"/>
              </w:rPr>
              <w:t>Furnizorul are obligaţia să despăgubească achizitorul împotriva oricăror:</w:t>
            </w:r>
          </w:p>
          <w:p w14:paraId="654BBE4C" w14:textId="77777777" w:rsidR="0009489A" w:rsidRPr="004473FD" w:rsidRDefault="0009489A" w:rsidP="0009489A">
            <w:pPr>
              <w:numPr>
                <w:ilvl w:val="0"/>
                <w:numId w:val="7"/>
              </w:numPr>
              <w:tabs>
                <w:tab w:val="clear" w:pos="1854"/>
                <w:tab w:val="left" w:pos="1134"/>
                <w:tab w:val="num" w:pos="1701"/>
              </w:tabs>
              <w:ind w:left="0" w:firstLine="567"/>
            </w:pPr>
            <w:r w:rsidRPr="004473FD">
              <w:rPr>
                <w:sz w:val="22"/>
                <w:szCs w:val="22"/>
              </w:rPr>
              <w:t xml:space="preserve">reclamaţii şi acţiuni în justiţie, ce rezultă din încălcarea unor drepturi de proprietate intelectuală (brevete, nume, mărci înregistrate etc.), legate de echipamentele, materialele, instalaţiile sau utilajele folosite pentru sau în legătură cu </w:t>
            </w:r>
            <w:r w:rsidR="006C5B4E" w:rsidRPr="004473FD">
              <w:rPr>
                <w:sz w:val="22"/>
                <w:szCs w:val="22"/>
              </w:rPr>
              <w:t>serviciile</w:t>
            </w:r>
            <w:r w:rsidRPr="004473FD">
              <w:rPr>
                <w:sz w:val="22"/>
                <w:szCs w:val="22"/>
              </w:rPr>
              <w:t xml:space="preserve"> achiziţionate, şi</w:t>
            </w:r>
          </w:p>
          <w:p w14:paraId="25D055BC" w14:textId="77777777" w:rsidR="0009489A" w:rsidRPr="004473FD" w:rsidRDefault="0009489A" w:rsidP="0009489A">
            <w:pPr>
              <w:numPr>
                <w:ilvl w:val="0"/>
                <w:numId w:val="7"/>
              </w:numPr>
              <w:tabs>
                <w:tab w:val="clear" w:pos="1854"/>
                <w:tab w:val="left" w:pos="1134"/>
                <w:tab w:val="num" w:pos="1701"/>
              </w:tabs>
              <w:ind w:left="0" w:firstLine="567"/>
            </w:pPr>
            <w:r w:rsidRPr="004473FD">
              <w:rPr>
                <w:sz w:val="22"/>
                <w:szCs w:val="22"/>
              </w:rPr>
              <w:t>daune-interese, costuri, taxe şi cheltuieli de orice natură, aferente, cu excepţia situaţiei în care o astfel de încălcare rezultă din respectarea Caietului de sarcini întocmit de către achizitor.</w:t>
            </w:r>
          </w:p>
        </w:tc>
      </w:tr>
      <w:tr w:rsidR="0009489A" w:rsidRPr="004473FD" w14:paraId="6875D652" w14:textId="77777777" w:rsidTr="005D43BC">
        <w:trPr>
          <w:gridAfter w:val="1"/>
          <w:wAfter w:w="34" w:type="dxa"/>
          <w:trHeight w:val="697"/>
        </w:trPr>
        <w:tc>
          <w:tcPr>
            <w:tcW w:w="9747" w:type="dxa"/>
            <w:gridSpan w:val="3"/>
            <w:vAlign w:val="center"/>
          </w:tcPr>
          <w:p w14:paraId="750F567C" w14:textId="77777777" w:rsidR="0009489A" w:rsidRPr="004473FD" w:rsidRDefault="0009489A" w:rsidP="0009489A">
            <w:pPr>
              <w:numPr>
                <w:ilvl w:val="0"/>
                <w:numId w:val="2"/>
              </w:numPr>
              <w:tabs>
                <w:tab w:val="left" w:pos="1134"/>
              </w:tabs>
              <w:ind w:left="0" w:firstLine="567"/>
              <w:rPr>
                <w:b/>
              </w:rPr>
            </w:pPr>
            <w:r w:rsidRPr="004473FD">
              <w:rPr>
                <w:b/>
                <w:sz w:val="22"/>
                <w:szCs w:val="22"/>
              </w:rPr>
              <w:t>Dispoziţii finale</w:t>
            </w:r>
          </w:p>
        </w:tc>
      </w:tr>
      <w:tr w:rsidR="0009489A" w:rsidRPr="004473FD" w14:paraId="42C570B2" w14:textId="77777777" w:rsidTr="005D43BC">
        <w:trPr>
          <w:gridAfter w:val="1"/>
          <w:wAfter w:w="34" w:type="dxa"/>
          <w:trHeight w:val="697"/>
        </w:trPr>
        <w:tc>
          <w:tcPr>
            <w:tcW w:w="9747" w:type="dxa"/>
            <w:gridSpan w:val="3"/>
            <w:vAlign w:val="center"/>
          </w:tcPr>
          <w:p w14:paraId="0BABEA9F" w14:textId="77777777" w:rsidR="0009489A" w:rsidRPr="004473FD" w:rsidRDefault="0009489A" w:rsidP="0009489A">
            <w:pPr>
              <w:numPr>
                <w:ilvl w:val="1"/>
                <w:numId w:val="2"/>
              </w:numPr>
              <w:tabs>
                <w:tab w:val="left" w:pos="1134"/>
              </w:tabs>
              <w:ind w:left="0" w:firstLine="567"/>
              <w:jc w:val="both"/>
            </w:pPr>
            <w:r w:rsidRPr="004473FD">
              <w:rPr>
                <w:sz w:val="22"/>
                <w:szCs w:val="22"/>
              </w:rPr>
              <w:t>Litigiile ce ar putea rezulta din prezentul Contract vor fi soluţionate de către Părţi pe cale amiabilă. În caz contrar, ele vor fi transmise spre examinare în instanţa de judecată competentă conform legislaţiei Republicii Moldova.</w:t>
            </w:r>
          </w:p>
          <w:p w14:paraId="5D549FA4" w14:textId="77777777" w:rsidR="0009489A" w:rsidRPr="004473FD" w:rsidRDefault="0009489A" w:rsidP="0009489A">
            <w:pPr>
              <w:numPr>
                <w:ilvl w:val="1"/>
                <w:numId w:val="2"/>
              </w:numPr>
              <w:tabs>
                <w:tab w:val="left" w:pos="1134"/>
              </w:tabs>
              <w:ind w:left="0" w:firstLine="567"/>
              <w:jc w:val="both"/>
            </w:pPr>
            <w:r w:rsidRPr="004473FD">
              <w:rPr>
                <w:sz w:val="22"/>
                <w:szCs w:val="22"/>
              </w:rPr>
              <w:t>De la data semnării prezentului Contract, toate negocierile purtate şi documentele  perfectate anterior îşi pierd valabilitatea.</w:t>
            </w:r>
          </w:p>
          <w:p w14:paraId="127D342B" w14:textId="77777777" w:rsidR="0009489A" w:rsidRPr="004473FD" w:rsidRDefault="0009489A" w:rsidP="0009489A">
            <w:pPr>
              <w:numPr>
                <w:ilvl w:val="1"/>
                <w:numId w:val="2"/>
              </w:numPr>
              <w:tabs>
                <w:tab w:val="left" w:pos="1134"/>
              </w:tabs>
              <w:ind w:left="0" w:firstLine="567"/>
              <w:jc w:val="both"/>
            </w:pPr>
            <w:r w:rsidRPr="004473FD">
              <w:rPr>
                <w:sz w:val="22"/>
                <w:szCs w:val="22"/>
              </w:rPr>
              <w:t xml:space="preserve">Părţile contractante au dreptul, pe durata îndeplinirii contractului, să convină asupra modificării clauzelor contractului, prin act adiţional, numai în cazul apariţiei unor circumstanţe care lezează </w:t>
            </w:r>
            <w:r w:rsidRPr="004473FD">
              <w:rPr>
                <w:sz w:val="22"/>
                <w:szCs w:val="22"/>
              </w:rPr>
              <w:lastRenderedPageBreak/>
              <w:t>interesele comerciale legitime ale acestora şi care nu au putut fi prevăzute la data încheierii contractului. Modificările şi completările la prezentul Contract s</w:t>
            </w:r>
            <w:r w:rsidR="006C5B4E" w:rsidRPr="004473FD">
              <w:rPr>
                <w:sz w:val="22"/>
                <w:szCs w:val="22"/>
              </w:rPr>
              <w:t>u</w:t>
            </w:r>
            <w:r w:rsidRPr="004473FD">
              <w:rPr>
                <w:sz w:val="22"/>
                <w:szCs w:val="22"/>
              </w:rPr>
              <w:t xml:space="preserve">nt valabile numai în cazul în care au fost perfectate în scris şi au fost semnate de ambele Părţi.  </w:t>
            </w:r>
          </w:p>
          <w:p w14:paraId="68470413" w14:textId="77777777" w:rsidR="0009489A" w:rsidRPr="004473FD" w:rsidRDefault="0009489A" w:rsidP="0009489A">
            <w:pPr>
              <w:numPr>
                <w:ilvl w:val="1"/>
                <w:numId w:val="2"/>
              </w:numPr>
              <w:tabs>
                <w:tab w:val="left" w:pos="1134"/>
              </w:tabs>
              <w:ind w:left="0" w:firstLine="567"/>
              <w:jc w:val="both"/>
            </w:pPr>
            <w:r w:rsidRPr="004473FD">
              <w:rPr>
                <w:sz w:val="22"/>
                <w:szCs w:val="22"/>
              </w:rPr>
              <w:t>Nici una dintre Părţi nu are dreptul să transmită obligaţiile şi drepturile sale stipulate în prezentul Contract unor terţe persoane fără acordul în scris al celeilalte părţi.</w:t>
            </w:r>
          </w:p>
          <w:p w14:paraId="07743E6C" w14:textId="77777777" w:rsidR="0009489A" w:rsidRPr="004473FD" w:rsidRDefault="0009489A" w:rsidP="0009489A">
            <w:pPr>
              <w:numPr>
                <w:ilvl w:val="1"/>
                <w:numId w:val="2"/>
              </w:numPr>
              <w:tabs>
                <w:tab w:val="left" w:pos="1134"/>
              </w:tabs>
              <w:ind w:left="0" w:firstLine="567"/>
              <w:jc w:val="both"/>
            </w:pPr>
            <w:r w:rsidRPr="004473FD">
              <w:rPr>
                <w:sz w:val="22"/>
                <w:szCs w:val="22"/>
              </w:rPr>
              <w:t>Prezentul Contract este întocmit în trei exemplare în limba de stat a Republicii Moldova, c</w:t>
            </w:r>
            <w:r w:rsidR="006C5B4E" w:rsidRPr="004473FD">
              <w:rPr>
                <w:sz w:val="22"/>
                <w:szCs w:val="22"/>
              </w:rPr>
              <w:t>â</w:t>
            </w:r>
            <w:r w:rsidRPr="004473FD">
              <w:rPr>
                <w:sz w:val="22"/>
                <w:szCs w:val="22"/>
              </w:rPr>
              <w:t>te un exemplar pentru Vînzător, Cumpărător şi Agenţia Achiziţii Publice.</w:t>
            </w:r>
          </w:p>
          <w:p w14:paraId="118B6FD5" w14:textId="77777777" w:rsidR="0009489A" w:rsidRPr="004473FD" w:rsidRDefault="0009489A" w:rsidP="0009489A">
            <w:pPr>
              <w:numPr>
                <w:ilvl w:val="1"/>
                <w:numId w:val="2"/>
              </w:numPr>
              <w:tabs>
                <w:tab w:val="left" w:pos="1134"/>
              </w:tabs>
              <w:ind w:left="0" w:firstLine="567"/>
              <w:jc w:val="both"/>
              <w:rPr>
                <w:u w:val="single"/>
              </w:rPr>
            </w:pPr>
            <w:r w:rsidRPr="004473FD">
              <w:rPr>
                <w:sz w:val="22"/>
                <w:szCs w:val="22"/>
              </w:rPr>
              <w:t>Prezentul Contract se consideră încheiat la data semnării şi intră în vigoare după înregistrarea lui de către Agenţia Achiziţii Publice și, după caz , de către Trezoreria de Stat sau de către una din trezoreriile teritoriale ale Ministerului Finanţelor, fiind valabil p</w:t>
            </w:r>
            <w:r w:rsidR="00CC5ADE">
              <w:rPr>
                <w:sz w:val="22"/>
                <w:szCs w:val="22"/>
              </w:rPr>
              <w:t>â</w:t>
            </w:r>
            <w:r w:rsidRPr="004473FD">
              <w:rPr>
                <w:sz w:val="22"/>
                <w:szCs w:val="22"/>
              </w:rPr>
              <w:t xml:space="preserve">nă la </w:t>
            </w:r>
            <w:r w:rsidRPr="00791C72">
              <w:rPr>
                <w:sz w:val="22"/>
                <w:szCs w:val="22"/>
                <w:u w:val="single"/>
                <w:shd w:val="clear" w:color="auto" w:fill="FFFF00"/>
              </w:rPr>
              <w:t>31 decembrie 20</w:t>
            </w:r>
            <w:r w:rsidR="00791C72" w:rsidRPr="00791C72">
              <w:rPr>
                <w:sz w:val="22"/>
                <w:szCs w:val="22"/>
                <w:u w:val="single"/>
                <w:shd w:val="clear" w:color="auto" w:fill="FFFF00"/>
              </w:rPr>
              <w:t>2___</w:t>
            </w:r>
            <w:r w:rsidRPr="004473FD">
              <w:rPr>
                <w:sz w:val="22"/>
                <w:szCs w:val="22"/>
                <w:u w:val="single"/>
              </w:rPr>
              <w:t xml:space="preserve">.                         </w:t>
            </w:r>
          </w:p>
          <w:p w14:paraId="2D4DF381" w14:textId="77777777" w:rsidR="0009489A" w:rsidRPr="004473FD" w:rsidRDefault="0009489A" w:rsidP="0009489A">
            <w:pPr>
              <w:numPr>
                <w:ilvl w:val="1"/>
                <w:numId w:val="2"/>
              </w:numPr>
              <w:tabs>
                <w:tab w:val="left" w:pos="1134"/>
              </w:tabs>
              <w:ind w:left="0" w:firstLine="567"/>
              <w:jc w:val="both"/>
            </w:pPr>
            <w:r w:rsidRPr="004473FD">
              <w:rPr>
                <w:sz w:val="22"/>
                <w:szCs w:val="22"/>
              </w:rPr>
              <w:t xml:space="preserve">Prezentul Contract reprezintă acordul de voinţă al ambelor părţi şi este semnat astăzi, </w:t>
            </w:r>
            <w:r w:rsidR="00D71194" w:rsidRPr="00791C72">
              <w:rPr>
                <w:sz w:val="22"/>
                <w:szCs w:val="22"/>
                <w:shd w:val="clear" w:color="auto" w:fill="FFFF00"/>
              </w:rPr>
              <w:t>„____”</w:t>
            </w:r>
            <w:r w:rsidR="00E41C88" w:rsidRPr="00791C72">
              <w:rPr>
                <w:sz w:val="22"/>
                <w:szCs w:val="22"/>
                <w:shd w:val="clear" w:color="auto" w:fill="FFFF00"/>
              </w:rPr>
              <w:t>____________202</w:t>
            </w:r>
            <w:r w:rsidR="00791C72" w:rsidRPr="00791C72">
              <w:rPr>
                <w:sz w:val="22"/>
                <w:szCs w:val="22"/>
                <w:shd w:val="clear" w:color="auto" w:fill="FFFF00"/>
              </w:rPr>
              <w:t>___</w:t>
            </w:r>
            <w:r w:rsidRPr="004473FD">
              <w:rPr>
                <w:sz w:val="22"/>
                <w:szCs w:val="22"/>
              </w:rPr>
              <w:t xml:space="preserve"> .</w:t>
            </w:r>
          </w:p>
          <w:p w14:paraId="22836D63" w14:textId="77777777" w:rsidR="0009489A" w:rsidRPr="004473FD" w:rsidRDefault="0009489A" w:rsidP="0009489A">
            <w:pPr>
              <w:numPr>
                <w:ilvl w:val="1"/>
                <w:numId w:val="2"/>
              </w:numPr>
              <w:tabs>
                <w:tab w:val="left" w:pos="1134"/>
              </w:tabs>
              <w:ind w:left="0" w:firstLine="567"/>
              <w:jc w:val="both"/>
            </w:pPr>
            <w:r w:rsidRPr="004473FD">
              <w:rPr>
                <w:sz w:val="22"/>
                <w:szCs w:val="22"/>
              </w:rPr>
              <w:t>Pentru confirmarea celor menţionate mai sus, Părţile au semnat prezentul Contract în conformitate cu legislaţia Republicii Moldova, la data şi anul indicate mai sus.</w:t>
            </w:r>
          </w:p>
          <w:p w14:paraId="27083A6B" w14:textId="77777777" w:rsidR="005D43BC" w:rsidRPr="004473FD" w:rsidRDefault="005D43BC" w:rsidP="005D43BC">
            <w:pPr>
              <w:tabs>
                <w:tab w:val="left" w:pos="1134"/>
              </w:tabs>
              <w:ind w:left="567"/>
              <w:jc w:val="both"/>
            </w:pPr>
          </w:p>
          <w:p w14:paraId="01B5F158" w14:textId="77777777" w:rsidR="005D43BC" w:rsidRPr="004473FD" w:rsidRDefault="00D16D88" w:rsidP="00D16D88">
            <w:pPr>
              <w:tabs>
                <w:tab w:val="left" w:pos="1134"/>
              </w:tabs>
              <w:ind w:left="360"/>
              <w:jc w:val="both"/>
            </w:pPr>
            <w:r>
              <w:rPr>
                <w:b/>
                <w:sz w:val="22"/>
                <w:szCs w:val="22"/>
              </w:rPr>
              <w:t xml:space="preserve">13. </w:t>
            </w:r>
            <w:r w:rsidR="005D43BC" w:rsidRPr="004473FD">
              <w:rPr>
                <w:b/>
                <w:sz w:val="22"/>
                <w:szCs w:val="22"/>
              </w:rPr>
              <w:t>Datele juridice, poştale şi bancare ale Părţilor</w:t>
            </w:r>
          </w:p>
          <w:p w14:paraId="3BF8619C" w14:textId="77777777" w:rsidR="0009489A" w:rsidRPr="004473FD" w:rsidRDefault="0009489A" w:rsidP="005D43BC">
            <w:pPr>
              <w:tabs>
                <w:tab w:val="left" w:pos="1134"/>
              </w:tabs>
              <w:ind w:firstLine="567"/>
              <w:jc w:val="both"/>
            </w:pPr>
          </w:p>
        </w:tc>
      </w:tr>
    </w:tbl>
    <w:p w14:paraId="2B813109" w14:textId="77777777" w:rsidR="004B2860" w:rsidRPr="004473FD" w:rsidRDefault="004B2860" w:rsidP="0009489A">
      <w:pPr>
        <w:pStyle w:val="a5"/>
        <w:jc w:val="right"/>
        <w:rPr>
          <w:sz w:val="22"/>
          <w:szCs w:val="22"/>
        </w:rPr>
      </w:pPr>
    </w:p>
    <w:tbl>
      <w:tblPr>
        <w:tblW w:w="9781" w:type="dxa"/>
        <w:tblInd w:w="-34" w:type="dxa"/>
        <w:tblLayout w:type="fixed"/>
        <w:tblLook w:val="04A0" w:firstRow="1" w:lastRow="0" w:firstColumn="1" w:lastColumn="0" w:noHBand="0" w:noVBand="1"/>
      </w:tblPr>
      <w:tblGrid>
        <w:gridCol w:w="4660"/>
        <w:gridCol w:w="230"/>
        <w:gridCol w:w="4891"/>
      </w:tblGrid>
      <w:tr w:rsidR="00CC4403" w:rsidRPr="004473FD" w14:paraId="29D83552" w14:textId="77777777" w:rsidTr="005D43BC">
        <w:trPr>
          <w:trHeight w:val="567"/>
        </w:trPr>
        <w:tc>
          <w:tcPr>
            <w:tcW w:w="4660" w:type="dxa"/>
            <w:tcBorders>
              <w:top w:val="single" w:sz="4" w:space="0" w:color="auto"/>
              <w:left w:val="single" w:sz="4" w:space="0" w:color="auto"/>
              <w:bottom w:val="single" w:sz="4" w:space="0" w:color="auto"/>
              <w:right w:val="single" w:sz="4" w:space="0" w:color="auto"/>
            </w:tcBorders>
            <w:vAlign w:val="center"/>
          </w:tcPr>
          <w:p w14:paraId="1642EDFB" w14:textId="77777777" w:rsidR="00CC4403" w:rsidRPr="004473FD" w:rsidRDefault="005D43BC" w:rsidP="005D43BC">
            <w:pPr>
              <w:tabs>
                <w:tab w:val="left" w:pos="0"/>
              </w:tabs>
              <w:jc w:val="center"/>
              <w:rPr>
                <w:b/>
                <w:caps/>
              </w:rPr>
            </w:pPr>
            <w:r w:rsidRPr="004473FD">
              <w:rPr>
                <w:b/>
                <w:sz w:val="22"/>
                <w:szCs w:val="22"/>
              </w:rPr>
              <w:t>Prestatorul de servicii</w:t>
            </w:r>
          </w:p>
        </w:tc>
        <w:tc>
          <w:tcPr>
            <w:tcW w:w="5121" w:type="dxa"/>
            <w:gridSpan w:val="2"/>
            <w:tcBorders>
              <w:top w:val="single" w:sz="4" w:space="0" w:color="auto"/>
              <w:left w:val="single" w:sz="4" w:space="0" w:color="auto"/>
              <w:bottom w:val="single" w:sz="4" w:space="0" w:color="auto"/>
              <w:right w:val="single" w:sz="4" w:space="0" w:color="auto"/>
            </w:tcBorders>
            <w:vAlign w:val="center"/>
          </w:tcPr>
          <w:p w14:paraId="20B06325" w14:textId="77777777" w:rsidR="00CC4403" w:rsidRPr="004473FD" w:rsidRDefault="005D43BC" w:rsidP="005D43BC">
            <w:pPr>
              <w:jc w:val="center"/>
              <w:rPr>
                <w:b/>
              </w:rPr>
            </w:pPr>
            <w:r w:rsidRPr="004473FD">
              <w:rPr>
                <w:b/>
                <w:sz w:val="22"/>
                <w:szCs w:val="22"/>
              </w:rPr>
              <w:t>Beneficiarul</w:t>
            </w:r>
          </w:p>
        </w:tc>
      </w:tr>
      <w:tr w:rsidR="00CC4403" w:rsidRPr="004473FD" w14:paraId="6BD45F91" w14:textId="77777777" w:rsidTr="00791C72">
        <w:trPr>
          <w:trHeight w:val="886"/>
        </w:trPr>
        <w:tc>
          <w:tcPr>
            <w:tcW w:w="4660" w:type="dxa"/>
            <w:tcBorders>
              <w:top w:val="single" w:sz="4" w:space="0" w:color="auto"/>
              <w:left w:val="single" w:sz="4" w:space="0" w:color="auto"/>
              <w:bottom w:val="single" w:sz="4" w:space="0" w:color="auto"/>
              <w:right w:val="single" w:sz="4" w:space="0" w:color="auto"/>
            </w:tcBorders>
            <w:vAlign w:val="center"/>
          </w:tcPr>
          <w:p w14:paraId="66824B13" w14:textId="77777777" w:rsidR="00CC4403" w:rsidRPr="004473FD" w:rsidRDefault="005D43BC" w:rsidP="005D43BC">
            <w:pPr>
              <w:jc w:val="center"/>
              <w:rPr>
                <w:b/>
              </w:rPr>
            </w:pPr>
            <w:r w:rsidRPr="004473FD">
              <w:rPr>
                <w:b/>
                <w:sz w:val="22"/>
                <w:szCs w:val="22"/>
              </w:rPr>
              <w:t>Centrul Tehnologii Informaționale şi Comunicaționale în Educaţie</w:t>
            </w:r>
          </w:p>
        </w:tc>
        <w:tc>
          <w:tcPr>
            <w:tcW w:w="512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2F871243" w14:textId="77777777" w:rsidR="00CC4403" w:rsidRPr="004473FD" w:rsidRDefault="00791C72" w:rsidP="005D43BC">
            <w:pPr>
              <w:jc w:val="center"/>
              <w:rPr>
                <w:b/>
              </w:rPr>
            </w:pPr>
            <w:r>
              <w:rPr>
                <w:b/>
                <w:sz w:val="22"/>
                <w:szCs w:val="22"/>
              </w:rPr>
              <w:t>_____________________________________</w:t>
            </w:r>
          </w:p>
        </w:tc>
      </w:tr>
      <w:tr w:rsidR="005D43BC" w:rsidRPr="004473FD" w14:paraId="5C331AD4" w14:textId="77777777" w:rsidTr="00791C72">
        <w:trPr>
          <w:trHeight w:val="373"/>
        </w:trPr>
        <w:tc>
          <w:tcPr>
            <w:tcW w:w="4660" w:type="dxa"/>
            <w:tcBorders>
              <w:top w:val="single" w:sz="4" w:space="0" w:color="auto"/>
              <w:left w:val="single" w:sz="4" w:space="0" w:color="auto"/>
              <w:right w:val="single" w:sz="4" w:space="0" w:color="auto"/>
            </w:tcBorders>
            <w:vAlign w:val="center"/>
          </w:tcPr>
          <w:p w14:paraId="4D63259A" w14:textId="77777777" w:rsidR="005D43BC" w:rsidRPr="004473FD" w:rsidRDefault="005D43BC" w:rsidP="005D43BC">
            <w:pPr>
              <w:tabs>
                <w:tab w:val="left" w:pos="1134"/>
                <w:tab w:val="left" w:pos="4680"/>
                <w:tab w:val="left" w:pos="7020"/>
              </w:tabs>
              <w:suppressAutoHyphens/>
              <w:ind w:left="89" w:hanging="142"/>
            </w:pPr>
            <w:r w:rsidRPr="004473FD">
              <w:rPr>
                <w:sz w:val="22"/>
                <w:szCs w:val="22"/>
              </w:rPr>
              <w:t>Adresa poştală:</w:t>
            </w:r>
            <w:r w:rsidRPr="004473FD">
              <w:rPr>
                <w:b/>
                <w:sz w:val="22"/>
                <w:szCs w:val="22"/>
              </w:rPr>
              <w:t xml:space="preserve"> mun.Chisinau,str.A.Russo 1,et.12</w:t>
            </w:r>
            <w:r w:rsidR="00CC491C">
              <w:rPr>
                <w:b/>
                <w:sz w:val="22"/>
                <w:szCs w:val="22"/>
              </w:rPr>
              <w:t>, bir. 1202</w:t>
            </w:r>
          </w:p>
        </w:tc>
        <w:tc>
          <w:tcPr>
            <w:tcW w:w="5121" w:type="dxa"/>
            <w:gridSpan w:val="2"/>
            <w:tcBorders>
              <w:top w:val="single" w:sz="4" w:space="0" w:color="auto"/>
              <w:left w:val="single" w:sz="4" w:space="0" w:color="auto"/>
              <w:right w:val="single" w:sz="4" w:space="0" w:color="auto"/>
            </w:tcBorders>
            <w:shd w:val="clear" w:color="auto" w:fill="FFFF00"/>
            <w:vAlign w:val="center"/>
          </w:tcPr>
          <w:p w14:paraId="6FA65C62" w14:textId="77777777" w:rsidR="005D43BC" w:rsidRPr="004473FD" w:rsidRDefault="005D43BC" w:rsidP="00791C72">
            <w:pPr>
              <w:tabs>
                <w:tab w:val="left" w:pos="1134"/>
                <w:tab w:val="left" w:pos="4680"/>
                <w:tab w:val="left" w:pos="7020"/>
              </w:tabs>
              <w:suppressAutoHyphens/>
              <w:ind w:left="89" w:hanging="142"/>
            </w:pPr>
            <w:r w:rsidRPr="004473FD">
              <w:rPr>
                <w:sz w:val="22"/>
                <w:szCs w:val="22"/>
              </w:rPr>
              <w:t xml:space="preserve">Adresa poştală: </w:t>
            </w:r>
            <w:r w:rsidR="00791C72">
              <w:rPr>
                <w:b/>
                <w:sz w:val="22"/>
                <w:szCs w:val="22"/>
              </w:rPr>
              <w:t>____________________________</w:t>
            </w:r>
          </w:p>
        </w:tc>
      </w:tr>
      <w:tr w:rsidR="005D43BC" w:rsidRPr="004473FD" w14:paraId="555C77C5" w14:textId="77777777" w:rsidTr="00791C72">
        <w:trPr>
          <w:trHeight w:val="373"/>
        </w:trPr>
        <w:tc>
          <w:tcPr>
            <w:tcW w:w="4660" w:type="dxa"/>
            <w:tcBorders>
              <w:left w:val="single" w:sz="4" w:space="0" w:color="auto"/>
              <w:right w:val="single" w:sz="4" w:space="0" w:color="auto"/>
            </w:tcBorders>
            <w:vAlign w:val="center"/>
          </w:tcPr>
          <w:p w14:paraId="2F992157" w14:textId="77777777" w:rsidR="005D43BC" w:rsidRPr="004473FD" w:rsidRDefault="005D43BC" w:rsidP="005D43BC">
            <w:pPr>
              <w:tabs>
                <w:tab w:val="left" w:pos="1134"/>
                <w:tab w:val="left" w:pos="4680"/>
                <w:tab w:val="left" w:pos="7020"/>
              </w:tabs>
              <w:suppressAutoHyphens/>
              <w:ind w:left="89" w:hanging="142"/>
            </w:pPr>
            <w:r w:rsidRPr="004473FD">
              <w:rPr>
                <w:sz w:val="22"/>
                <w:szCs w:val="22"/>
              </w:rPr>
              <w:t>Telefon:</w:t>
            </w:r>
            <w:r w:rsidRPr="004473FD">
              <w:rPr>
                <w:b/>
                <w:sz w:val="22"/>
                <w:szCs w:val="22"/>
              </w:rPr>
              <w:t xml:space="preserve"> 0 22 44 60 98</w:t>
            </w:r>
          </w:p>
        </w:tc>
        <w:tc>
          <w:tcPr>
            <w:tcW w:w="5121" w:type="dxa"/>
            <w:gridSpan w:val="2"/>
            <w:tcBorders>
              <w:left w:val="single" w:sz="4" w:space="0" w:color="auto"/>
              <w:right w:val="single" w:sz="4" w:space="0" w:color="auto"/>
            </w:tcBorders>
            <w:shd w:val="clear" w:color="auto" w:fill="FFFF00"/>
            <w:vAlign w:val="center"/>
          </w:tcPr>
          <w:p w14:paraId="20A0D6C8" w14:textId="77777777" w:rsidR="005D43BC" w:rsidRPr="004473FD" w:rsidRDefault="005D43BC" w:rsidP="00791C72">
            <w:pPr>
              <w:tabs>
                <w:tab w:val="left" w:pos="1134"/>
                <w:tab w:val="left" w:pos="4680"/>
                <w:tab w:val="left" w:pos="7020"/>
              </w:tabs>
              <w:suppressAutoHyphens/>
              <w:ind w:left="89" w:hanging="142"/>
            </w:pPr>
            <w:r w:rsidRPr="004473FD">
              <w:rPr>
                <w:sz w:val="22"/>
                <w:szCs w:val="22"/>
              </w:rPr>
              <w:t xml:space="preserve">Telefon: </w:t>
            </w:r>
            <w:r w:rsidR="00791C72">
              <w:rPr>
                <w:b/>
                <w:sz w:val="22"/>
                <w:szCs w:val="22"/>
              </w:rPr>
              <w:t>_________________________________</w:t>
            </w:r>
          </w:p>
        </w:tc>
      </w:tr>
      <w:tr w:rsidR="005D43BC" w:rsidRPr="004473FD" w14:paraId="1E2CE32C" w14:textId="77777777" w:rsidTr="00791C72">
        <w:trPr>
          <w:trHeight w:val="373"/>
        </w:trPr>
        <w:tc>
          <w:tcPr>
            <w:tcW w:w="4660" w:type="dxa"/>
            <w:tcBorders>
              <w:left w:val="single" w:sz="4" w:space="0" w:color="auto"/>
              <w:right w:val="single" w:sz="4" w:space="0" w:color="auto"/>
            </w:tcBorders>
            <w:vAlign w:val="center"/>
          </w:tcPr>
          <w:p w14:paraId="576B947C" w14:textId="77777777" w:rsidR="005D43BC" w:rsidRPr="004473FD" w:rsidRDefault="005D43BC" w:rsidP="004473FD">
            <w:pPr>
              <w:ind w:left="89" w:hanging="142"/>
              <w:rPr>
                <w:b/>
              </w:rPr>
            </w:pPr>
            <w:r w:rsidRPr="004473FD">
              <w:rPr>
                <w:sz w:val="22"/>
                <w:szCs w:val="22"/>
              </w:rPr>
              <w:t>Cont de decontare:</w:t>
            </w:r>
            <w:r w:rsidRPr="004473FD">
              <w:rPr>
                <w:b/>
                <w:sz w:val="22"/>
                <w:szCs w:val="22"/>
              </w:rPr>
              <w:t xml:space="preserve"> TREZMD2X</w:t>
            </w:r>
          </w:p>
        </w:tc>
        <w:tc>
          <w:tcPr>
            <w:tcW w:w="5121" w:type="dxa"/>
            <w:gridSpan w:val="2"/>
            <w:tcBorders>
              <w:left w:val="single" w:sz="4" w:space="0" w:color="auto"/>
              <w:right w:val="single" w:sz="4" w:space="0" w:color="auto"/>
            </w:tcBorders>
            <w:shd w:val="clear" w:color="auto" w:fill="FFFF00"/>
            <w:vAlign w:val="center"/>
          </w:tcPr>
          <w:p w14:paraId="552C43AB" w14:textId="77777777" w:rsidR="005D43BC" w:rsidRPr="004473FD" w:rsidRDefault="004473FD" w:rsidP="00791C72">
            <w:pPr>
              <w:ind w:left="89" w:hanging="142"/>
              <w:rPr>
                <w:b/>
              </w:rPr>
            </w:pPr>
            <w:r w:rsidRPr="004473FD">
              <w:rPr>
                <w:sz w:val="22"/>
                <w:szCs w:val="22"/>
              </w:rPr>
              <w:t>Cont de decontare:</w:t>
            </w:r>
            <w:r w:rsidRPr="004473FD">
              <w:rPr>
                <w:b/>
                <w:sz w:val="22"/>
                <w:szCs w:val="22"/>
              </w:rPr>
              <w:t xml:space="preserve"> </w:t>
            </w:r>
            <w:r w:rsidR="00791C72">
              <w:rPr>
                <w:b/>
                <w:sz w:val="22"/>
                <w:szCs w:val="22"/>
              </w:rPr>
              <w:t>_________________</w:t>
            </w:r>
          </w:p>
        </w:tc>
      </w:tr>
      <w:tr w:rsidR="005D43BC" w:rsidRPr="004473FD" w14:paraId="547FA1AD" w14:textId="77777777" w:rsidTr="00791C72">
        <w:trPr>
          <w:trHeight w:val="373"/>
        </w:trPr>
        <w:tc>
          <w:tcPr>
            <w:tcW w:w="4660" w:type="dxa"/>
            <w:tcBorders>
              <w:left w:val="single" w:sz="4" w:space="0" w:color="auto"/>
              <w:right w:val="single" w:sz="4" w:space="0" w:color="auto"/>
            </w:tcBorders>
            <w:vAlign w:val="center"/>
          </w:tcPr>
          <w:p w14:paraId="3B13BF9D" w14:textId="77777777" w:rsidR="005D43BC" w:rsidRPr="004473FD" w:rsidRDefault="005D43BC" w:rsidP="005D43BC">
            <w:pPr>
              <w:tabs>
                <w:tab w:val="left" w:pos="1134"/>
                <w:tab w:val="left" w:pos="4680"/>
                <w:tab w:val="left" w:pos="7020"/>
              </w:tabs>
              <w:suppressAutoHyphens/>
              <w:ind w:left="89" w:hanging="142"/>
            </w:pPr>
            <w:r w:rsidRPr="004473FD">
              <w:rPr>
                <w:sz w:val="22"/>
                <w:szCs w:val="22"/>
              </w:rPr>
              <w:t>Banca:</w:t>
            </w:r>
            <w:r w:rsidRPr="004473FD">
              <w:rPr>
                <w:b/>
                <w:sz w:val="22"/>
                <w:szCs w:val="22"/>
              </w:rPr>
              <w:t xml:space="preserve"> MF-TR Chisinau Bugetul de Stat</w:t>
            </w:r>
          </w:p>
        </w:tc>
        <w:tc>
          <w:tcPr>
            <w:tcW w:w="5121" w:type="dxa"/>
            <w:gridSpan w:val="2"/>
            <w:tcBorders>
              <w:left w:val="single" w:sz="4" w:space="0" w:color="auto"/>
              <w:right w:val="single" w:sz="4" w:space="0" w:color="auto"/>
            </w:tcBorders>
            <w:shd w:val="clear" w:color="auto" w:fill="FFFF00"/>
            <w:vAlign w:val="center"/>
          </w:tcPr>
          <w:p w14:paraId="7FAABF73" w14:textId="77777777" w:rsidR="005D43BC" w:rsidRPr="004473FD" w:rsidRDefault="004473FD" w:rsidP="00791C72">
            <w:pPr>
              <w:tabs>
                <w:tab w:val="left" w:pos="1134"/>
                <w:tab w:val="left" w:pos="4680"/>
                <w:tab w:val="left" w:pos="7020"/>
              </w:tabs>
              <w:suppressAutoHyphens/>
              <w:ind w:left="89" w:hanging="142"/>
            </w:pPr>
            <w:r w:rsidRPr="004473FD">
              <w:rPr>
                <w:sz w:val="22"/>
                <w:szCs w:val="22"/>
              </w:rPr>
              <w:t>Banca:</w:t>
            </w:r>
            <w:r w:rsidRPr="004473FD">
              <w:rPr>
                <w:b/>
                <w:sz w:val="22"/>
                <w:szCs w:val="22"/>
              </w:rPr>
              <w:t xml:space="preserve"> </w:t>
            </w:r>
            <w:r w:rsidR="00791C72">
              <w:rPr>
                <w:b/>
                <w:sz w:val="22"/>
                <w:szCs w:val="22"/>
              </w:rPr>
              <w:t>_____________________________</w:t>
            </w:r>
          </w:p>
        </w:tc>
      </w:tr>
      <w:tr w:rsidR="00CC491C" w:rsidRPr="004473FD" w14:paraId="62C21FB1" w14:textId="77777777" w:rsidTr="00791C72">
        <w:trPr>
          <w:trHeight w:val="373"/>
        </w:trPr>
        <w:tc>
          <w:tcPr>
            <w:tcW w:w="4660" w:type="dxa"/>
            <w:tcBorders>
              <w:left w:val="single" w:sz="4" w:space="0" w:color="auto"/>
              <w:right w:val="single" w:sz="4" w:space="0" w:color="auto"/>
            </w:tcBorders>
            <w:vAlign w:val="center"/>
          </w:tcPr>
          <w:p w14:paraId="3F6A5046" w14:textId="77777777" w:rsidR="00CC491C" w:rsidRPr="004473FD" w:rsidRDefault="00CC491C" w:rsidP="005D43BC">
            <w:pPr>
              <w:tabs>
                <w:tab w:val="left" w:pos="1134"/>
                <w:tab w:val="left" w:pos="4680"/>
                <w:tab w:val="left" w:pos="7020"/>
              </w:tabs>
              <w:suppressAutoHyphens/>
            </w:pPr>
            <w:r w:rsidRPr="004473FD">
              <w:rPr>
                <w:sz w:val="22"/>
                <w:szCs w:val="22"/>
              </w:rPr>
              <w:t>Adresa poştală a băncii:</w:t>
            </w:r>
          </w:p>
        </w:tc>
        <w:tc>
          <w:tcPr>
            <w:tcW w:w="5121" w:type="dxa"/>
            <w:gridSpan w:val="2"/>
            <w:tcBorders>
              <w:left w:val="single" w:sz="4" w:space="0" w:color="auto"/>
              <w:right w:val="single" w:sz="4" w:space="0" w:color="auto"/>
            </w:tcBorders>
            <w:shd w:val="clear" w:color="auto" w:fill="FFFF00"/>
            <w:vAlign w:val="center"/>
          </w:tcPr>
          <w:p w14:paraId="6C9672E1" w14:textId="77777777" w:rsidR="00CC491C" w:rsidRPr="004473FD" w:rsidRDefault="00CC491C" w:rsidP="00E905CE">
            <w:pPr>
              <w:tabs>
                <w:tab w:val="left" w:pos="1134"/>
                <w:tab w:val="left" w:pos="4680"/>
                <w:tab w:val="left" w:pos="7020"/>
              </w:tabs>
              <w:suppressAutoHyphens/>
            </w:pPr>
            <w:r w:rsidRPr="004473FD">
              <w:rPr>
                <w:sz w:val="22"/>
                <w:szCs w:val="22"/>
              </w:rPr>
              <w:t>Adresa poştală a băncii:</w:t>
            </w:r>
            <w:r w:rsidR="00791C72">
              <w:rPr>
                <w:sz w:val="22"/>
                <w:szCs w:val="22"/>
              </w:rPr>
              <w:t xml:space="preserve"> ___________________</w:t>
            </w:r>
          </w:p>
        </w:tc>
      </w:tr>
      <w:tr w:rsidR="00CC491C" w:rsidRPr="004473FD" w14:paraId="3F74311D" w14:textId="77777777" w:rsidTr="00791C72">
        <w:trPr>
          <w:trHeight w:val="373"/>
        </w:trPr>
        <w:tc>
          <w:tcPr>
            <w:tcW w:w="4660" w:type="dxa"/>
            <w:tcBorders>
              <w:left w:val="single" w:sz="4" w:space="0" w:color="auto"/>
              <w:right w:val="single" w:sz="4" w:space="0" w:color="auto"/>
            </w:tcBorders>
            <w:vAlign w:val="center"/>
          </w:tcPr>
          <w:p w14:paraId="4C46B02D" w14:textId="4FDF5084" w:rsidR="00CC491C" w:rsidRPr="004473FD" w:rsidRDefault="00CC491C" w:rsidP="005D43BC">
            <w:pPr>
              <w:tabs>
                <w:tab w:val="left" w:pos="1134"/>
                <w:tab w:val="left" w:pos="4680"/>
                <w:tab w:val="left" w:pos="7020"/>
              </w:tabs>
              <w:suppressAutoHyphens/>
              <w:rPr>
                <w:b/>
              </w:rPr>
            </w:pPr>
            <w:r w:rsidRPr="004473FD">
              <w:rPr>
                <w:sz w:val="22"/>
                <w:szCs w:val="22"/>
              </w:rPr>
              <w:t>Cod:</w:t>
            </w:r>
            <w:r w:rsidRPr="004473FD">
              <w:rPr>
                <w:b/>
                <w:sz w:val="22"/>
                <w:szCs w:val="22"/>
              </w:rPr>
              <w:t xml:space="preserve"> </w:t>
            </w:r>
            <w:r w:rsidR="00E50306" w:rsidRPr="00E50306">
              <w:rPr>
                <w:b/>
              </w:rPr>
              <w:t>MD73TRPAAA142310A16300AA</w:t>
            </w:r>
          </w:p>
        </w:tc>
        <w:tc>
          <w:tcPr>
            <w:tcW w:w="5121" w:type="dxa"/>
            <w:gridSpan w:val="2"/>
            <w:tcBorders>
              <w:left w:val="single" w:sz="4" w:space="0" w:color="auto"/>
              <w:right w:val="single" w:sz="4" w:space="0" w:color="auto"/>
            </w:tcBorders>
            <w:shd w:val="clear" w:color="auto" w:fill="FFFF00"/>
            <w:vAlign w:val="center"/>
          </w:tcPr>
          <w:p w14:paraId="4EE1973F" w14:textId="77777777" w:rsidR="00CC491C" w:rsidRPr="004473FD" w:rsidRDefault="00CC491C" w:rsidP="005D43BC">
            <w:pPr>
              <w:tabs>
                <w:tab w:val="left" w:pos="1134"/>
                <w:tab w:val="left" w:pos="4680"/>
                <w:tab w:val="left" w:pos="7020"/>
              </w:tabs>
              <w:suppressAutoHyphens/>
              <w:rPr>
                <w:b/>
              </w:rPr>
            </w:pPr>
            <w:r w:rsidRPr="004473FD">
              <w:rPr>
                <w:sz w:val="22"/>
                <w:szCs w:val="22"/>
              </w:rPr>
              <w:t>Cod:</w:t>
            </w:r>
            <w:r w:rsidR="00791C72">
              <w:rPr>
                <w:sz w:val="22"/>
                <w:szCs w:val="22"/>
              </w:rPr>
              <w:t xml:space="preserve"> _________________________</w:t>
            </w:r>
          </w:p>
        </w:tc>
      </w:tr>
      <w:tr w:rsidR="00CC491C" w:rsidRPr="004473FD" w14:paraId="1688E70E" w14:textId="77777777" w:rsidTr="00791C72">
        <w:trPr>
          <w:trHeight w:val="373"/>
        </w:trPr>
        <w:tc>
          <w:tcPr>
            <w:tcW w:w="4660" w:type="dxa"/>
            <w:tcBorders>
              <w:left w:val="single" w:sz="4" w:space="0" w:color="auto"/>
              <w:bottom w:val="single" w:sz="4" w:space="0" w:color="auto"/>
              <w:right w:val="single" w:sz="4" w:space="0" w:color="auto"/>
            </w:tcBorders>
            <w:vAlign w:val="center"/>
          </w:tcPr>
          <w:p w14:paraId="678D0E95" w14:textId="77777777" w:rsidR="00CC491C" w:rsidRPr="004473FD" w:rsidRDefault="00CC491C" w:rsidP="005D43BC">
            <w:pPr>
              <w:tabs>
                <w:tab w:val="left" w:pos="1134"/>
                <w:tab w:val="left" w:pos="4680"/>
                <w:tab w:val="left" w:pos="7020"/>
              </w:tabs>
              <w:suppressAutoHyphens/>
            </w:pPr>
            <w:r w:rsidRPr="004473FD">
              <w:rPr>
                <w:sz w:val="22"/>
                <w:szCs w:val="22"/>
              </w:rPr>
              <w:t xml:space="preserve">Cod fiscal: </w:t>
            </w:r>
            <w:r w:rsidRPr="004473FD">
              <w:rPr>
                <w:b/>
                <w:sz w:val="22"/>
                <w:szCs w:val="22"/>
              </w:rPr>
              <w:t>1012601000177</w:t>
            </w:r>
          </w:p>
        </w:tc>
        <w:tc>
          <w:tcPr>
            <w:tcW w:w="5121" w:type="dxa"/>
            <w:gridSpan w:val="2"/>
            <w:tcBorders>
              <w:left w:val="single" w:sz="4" w:space="0" w:color="auto"/>
              <w:bottom w:val="single" w:sz="4" w:space="0" w:color="auto"/>
              <w:right w:val="single" w:sz="4" w:space="0" w:color="auto"/>
            </w:tcBorders>
            <w:shd w:val="clear" w:color="auto" w:fill="FFFF00"/>
            <w:vAlign w:val="center"/>
          </w:tcPr>
          <w:p w14:paraId="29755D4C" w14:textId="77777777" w:rsidR="00CC491C" w:rsidRPr="004473FD" w:rsidRDefault="00CC491C" w:rsidP="00791C72">
            <w:pPr>
              <w:tabs>
                <w:tab w:val="left" w:pos="1134"/>
                <w:tab w:val="left" w:pos="4680"/>
                <w:tab w:val="left" w:pos="7020"/>
              </w:tabs>
              <w:suppressAutoHyphens/>
            </w:pPr>
            <w:r w:rsidRPr="004473FD">
              <w:rPr>
                <w:sz w:val="22"/>
                <w:szCs w:val="22"/>
              </w:rPr>
              <w:t xml:space="preserve">Cod fiscal: </w:t>
            </w:r>
            <w:r w:rsidR="00791C72">
              <w:rPr>
                <w:b/>
                <w:sz w:val="22"/>
                <w:szCs w:val="22"/>
              </w:rPr>
              <w:t>_________________________</w:t>
            </w:r>
          </w:p>
        </w:tc>
      </w:tr>
      <w:tr w:rsidR="00CC491C" w:rsidRPr="004473FD" w14:paraId="42BB33FB" w14:textId="77777777" w:rsidTr="005D43BC">
        <w:trPr>
          <w:trHeight w:val="697"/>
        </w:trPr>
        <w:tc>
          <w:tcPr>
            <w:tcW w:w="9781" w:type="dxa"/>
            <w:gridSpan w:val="3"/>
            <w:vAlign w:val="center"/>
          </w:tcPr>
          <w:p w14:paraId="1D14D1A4" w14:textId="77777777" w:rsidR="00CC491C" w:rsidRPr="004473FD" w:rsidRDefault="00CC491C" w:rsidP="005D43BC">
            <w:pPr>
              <w:tabs>
                <w:tab w:val="left" w:pos="1134"/>
              </w:tabs>
              <w:ind w:left="360"/>
              <w:rPr>
                <w:b/>
              </w:rPr>
            </w:pPr>
            <w:r w:rsidRPr="004473FD">
              <w:rPr>
                <w:b/>
                <w:sz w:val="22"/>
                <w:szCs w:val="22"/>
              </w:rPr>
              <w:t>14. Semnăturile părţilor</w:t>
            </w:r>
          </w:p>
        </w:tc>
      </w:tr>
      <w:tr w:rsidR="00CC491C" w:rsidRPr="004473FD" w14:paraId="70BDDFAB" w14:textId="77777777" w:rsidTr="00791C72">
        <w:trPr>
          <w:trHeight w:val="567"/>
        </w:trPr>
        <w:tc>
          <w:tcPr>
            <w:tcW w:w="4890" w:type="dxa"/>
            <w:gridSpan w:val="2"/>
            <w:tcBorders>
              <w:top w:val="single" w:sz="4" w:space="0" w:color="auto"/>
              <w:left w:val="single" w:sz="4" w:space="0" w:color="auto"/>
              <w:bottom w:val="single" w:sz="4" w:space="0" w:color="auto"/>
              <w:right w:val="single" w:sz="4" w:space="0" w:color="auto"/>
            </w:tcBorders>
            <w:vAlign w:val="center"/>
          </w:tcPr>
          <w:p w14:paraId="22C5EEE4" w14:textId="77777777" w:rsidR="00CC491C" w:rsidRPr="004473FD" w:rsidRDefault="00CC491C" w:rsidP="005D43BC">
            <w:pPr>
              <w:tabs>
                <w:tab w:val="left" w:pos="0"/>
              </w:tabs>
              <w:jc w:val="center"/>
              <w:rPr>
                <w:b/>
              </w:rPr>
            </w:pPr>
            <w:r w:rsidRPr="004473FD">
              <w:rPr>
                <w:b/>
                <w:sz w:val="22"/>
                <w:szCs w:val="22"/>
              </w:rPr>
              <w:t>Centrul Tehnologii Informaționale și Comunicaționale în educație</w:t>
            </w:r>
          </w:p>
        </w:tc>
        <w:tc>
          <w:tcPr>
            <w:tcW w:w="4891" w:type="dxa"/>
            <w:tcBorders>
              <w:top w:val="single" w:sz="4" w:space="0" w:color="auto"/>
              <w:left w:val="single" w:sz="4" w:space="0" w:color="auto"/>
              <w:bottom w:val="single" w:sz="4" w:space="0" w:color="auto"/>
              <w:right w:val="single" w:sz="4" w:space="0" w:color="auto"/>
            </w:tcBorders>
            <w:shd w:val="clear" w:color="auto" w:fill="FFFF00"/>
            <w:vAlign w:val="center"/>
          </w:tcPr>
          <w:p w14:paraId="1E6A57FA" w14:textId="77777777" w:rsidR="00CC491C" w:rsidRPr="004473FD" w:rsidRDefault="00791C72" w:rsidP="005D43BC">
            <w:pPr>
              <w:tabs>
                <w:tab w:val="left" w:pos="0"/>
              </w:tabs>
              <w:jc w:val="center"/>
              <w:rPr>
                <w:b/>
                <w:caps/>
              </w:rPr>
            </w:pPr>
            <w:r>
              <w:rPr>
                <w:b/>
                <w:sz w:val="22"/>
                <w:szCs w:val="22"/>
              </w:rPr>
              <w:t>_____________________________________</w:t>
            </w:r>
          </w:p>
        </w:tc>
      </w:tr>
      <w:tr w:rsidR="00CC491C" w:rsidRPr="004473FD" w14:paraId="0E782327" w14:textId="77777777" w:rsidTr="00791C72">
        <w:trPr>
          <w:trHeight w:val="374"/>
        </w:trPr>
        <w:tc>
          <w:tcPr>
            <w:tcW w:w="4890" w:type="dxa"/>
            <w:gridSpan w:val="2"/>
            <w:tcBorders>
              <w:top w:val="single" w:sz="4" w:space="0" w:color="auto"/>
              <w:left w:val="single" w:sz="4" w:space="0" w:color="auto"/>
              <w:right w:val="single" w:sz="4" w:space="0" w:color="auto"/>
            </w:tcBorders>
            <w:vAlign w:val="center"/>
          </w:tcPr>
          <w:p w14:paraId="3F3A98C2" w14:textId="77777777" w:rsidR="00791C72" w:rsidRDefault="00791C72" w:rsidP="00CC491C">
            <w:pPr>
              <w:tabs>
                <w:tab w:val="left" w:pos="1134"/>
                <w:tab w:val="left" w:pos="4680"/>
                <w:tab w:val="left" w:pos="7020"/>
              </w:tabs>
              <w:suppressAutoHyphens/>
              <w:rPr>
                <w:sz w:val="22"/>
                <w:szCs w:val="22"/>
              </w:rPr>
            </w:pPr>
          </w:p>
          <w:p w14:paraId="46032B35" w14:textId="77777777" w:rsidR="00791C72" w:rsidRDefault="00791C72" w:rsidP="00CC491C">
            <w:pPr>
              <w:tabs>
                <w:tab w:val="left" w:pos="1134"/>
                <w:tab w:val="left" w:pos="4680"/>
                <w:tab w:val="left" w:pos="7020"/>
              </w:tabs>
              <w:suppressAutoHyphens/>
              <w:rPr>
                <w:sz w:val="22"/>
                <w:szCs w:val="22"/>
              </w:rPr>
            </w:pPr>
          </w:p>
          <w:p w14:paraId="029D7D34" w14:textId="77777777" w:rsidR="00CC491C" w:rsidRPr="004473FD" w:rsidRDefault="00CC491C" w:rsidP="00CC491C">
            <w:pPr>
              <w:tabs>
                <w:tab w:val="left" w:pos="1134"/>
                <w:tab w:val="left" w:pos="4680"/>
                <w:tab w:val="left" w:pos="7020"/>
              </w:tabs>
              <w:suppressAutoHyphens/>
            </w:pPr>
            <w:r w:rsidRPr="004473FD">
              <w:rPr>
                <w:sz w:val="22"/>
                <w:szCs w:val="22"/>
              </w:rPr>
              <w:t>Arcadi MALEAROVICI</w:t>
            </w:r>
          </w:p>
          <w:p w14:paraId="6ED8EB69" w14:textId="77777777" w:rsidR="00CC491C" w:rsidRPr="004473FD" w:rsidRDefault="00CC491C" w:rsidP="000A4EC5">
            <w:pPr>
              <w:tabs>
                <w:tab w:val="left" w:pos="1134"/>
                <w:tab w:val="left" w:pos="4680"/>
                <w:tab w:val="left" w:pos="7020"/>
              </w:tabs>
              <w:suppressAutoHyphens/>
              <w:ind w:firstLine="567"/>
            </w:pPr>
          </w:p>
          <w:p w14:paraId="12CC0BD8" w14:textId="77777777" w:rsidR="00CC491C" w:rsidRPr="004473FD" w:rsidRDefault="00CC491C" w:rsidP="000A4EC5">
            <w:pPr>
              <w:tabs>
                <w:tab w:val="left" w:pos="1134"/>
                <w:tab w:val="left" w:pos="4680"/>
                <w:tab w:val="left" w:pos="7020"/>
              </w:tabs>
              <w:suppressAutoHyphens/>
              <w:ind w:firstLine="567"/>
            </w:pPr>
            <w:r w:rsidRPr="004473FD">
              <w:rPr>
                <w:sz w:val="22"/>
                <w:szCs w:val="22"/>
              </w:rPr>
              <w:t>Semnătura autorizată:</w:t>
            </w:r>
          </w:p>
          <w:p w14:paraId="38EF08DA" w14:textId="77777777" w:rsidR="00CC491C" w:rsidRPr="004473FD" w:rsidRDefault="00CC491C" w:rsidP="000A4EC5">
            <w:pPr>
              <w:tabs>
                <w:tab w:val="left" w:pos="1134"/>
                <w:tab w:val="left" w:pos="4680"/>
                <w:tab w:val="left" w:pos="7020"/>
              </w:tabs>
              <w:suppressAutoHyphens/>
              <w:ind w:firstLine="567"/>
            </w:pPr>
          </w:p>
        </w:tc>
        <w:tc>
          <w:tcPr>
            <w:tcW w:w="4891" w:type="dxa"/>
            <w:tcBorders>
              <w:top w:val="single" w:sz="4" w:space="0" w:color="auto"/>
              <w:left w:val="single" w:sz="4" w:space="0" w:color="auto"/>
              <w:right w:val="single" w:sz="4" w:space="0" w:color="auto"/>
            </w:tcBorders>
            <w:shd w:val="clear" w:color="auto" w:fill="FFFF00"/>
            <w:vAlign w:val="center"/>
          </w:tcPr>
          <w:p w14:paraId="4533738E" w14:textId="77777777" w:rsidR="00CC491C" w:rsidRPr="000A4EC5" w:rsidRDefault="00791C72" w:rsidP="000A4EC5">
            <w:r>
              <w:t>____________________________</w:t>
            </w:r>
          </w:p>
          <w:p w14:paraId="61E4D8B0" w14:textId="77777777" w:rsidR="00CC491C" w:rsidRPr="004473FD" w:rsidRDefault="00CC491C" w:rsidP="005D43BC">
            <w:pPr>
              <w:tabs>
                <w:tab w:val="left" w:pos="1134"/>
                <w:tab w:val="left" w:pos="4680"/>
                <w:tab w:val="left" w:pos="7020"/>
              </w:tabs>
              <w:suppressAutoHyphens/>
              <w:ind w:firstLine="567"/>
              <w:jc w:val="center"/>
            </w:pPr>
          </w:p>
          <w:p w14:paraId="2359CA6E" w14:textId="77777777" w:rsidR="00CC491C" w:rsidRPr="004473FD" w:rsidRDefault="00CC491C" w:rsidP="000A4EC5">
            <w:pPr>
              <w:tabs>
                <w:tab w:val="left" w:pos="1134"/>
                <w:tab w:val="left" w:pos="4680"/>
                <w:tab w:val="left" w:pos="7020"/>
              </w:tabs>
              <w:suppressAutoHyphens/>
              <w:ind w:firstLine="567"/>
            </w:pPr>
            <w:r w:rsidRPr="004473FD">
              <w:rPr>
                <w:sz w:val="22"/>
                <w:szCs w:val="22"/>
              </w:rPr>
              <w:t>Semnătura autorizată:</w:t>
            </w:r>
          </w:p>
          <w:p w14:paraId="46B7A66B" w14:textId="77777777" w:rsidR="00CC491C" w:rsidRPr="004473FD" w:rsidRDefault="00CC491C" w:rsidP="005D43BC">
            <w:pPr>
              <w:tabs>
                <w:tab w:val="left" w:pos="1134"/>
                <w:tab w:val="left" w:pos="4680"/>
                <w:tab w:val="left" w:pos="7020"/>
              </w:tabs>
              <w:suppressAutoHyphens/>
              <w:ind w:firstLine="567"/>
            </w:pPr>
          </w:p>
        </w:tc>
      </w:tr>
      <w:tr w:rsidR="00CC491C" w:rsidRPr="004473FD" w14:paraId="0FBF1342" w14:textId="77777777" w:rsidTr="00791C72">
        <w:trPr>
          <w:trHeight w:val="1470"/>
        </w:trPr>
        <w:tc>
          <w:tcPr>
            <w:tcW w:w="4890" w:type="dxa"/>
            <w:gridSpan w:val="2"/>
            <w:tcBorders>
              <w:left w:val="single" w:sz="4" w:space="0" w:color="auto"/>
              <w:bottom w:val="single" w:sz="4" w:space="0" w:color="auto"/>
              <w:right w:val="single" w:sz="4" w:space="0" w:color="auto"/>
            </w:tcBorders>
            <w:vAlign w:val="center"/>
          </w:tcPr>
          <w:p w14:paraId="31E93F33" w14:textId="77777777" w:rsidR="00CC491C" w:rsidRPr="004473FD" w:rsidRDefault="00CC491C" w:rsidP="005D43BC">
            <w:pPr>
              <w:tabs>
                <w:tab w:val="left" w:pos="1134"/>
                <w:tab w:val="left" w:pos="4680"/>
                <w:tab w:val="left" w:pos="7020"/>
              </w:tabs>
              <w:suppressAutoHyphens/>
              <w:ind w:firstLine="567"/>
            </w:pPr>
          </w:p>
          <w:p w14:paraId="5C2A4B90" w14:textId="77777777" w:rsidR="00CC491C" w:rsidRPr="004473FD" w:rsidRDefault="00CC491C" w:rsidP="005D43BC">
            <w:pPr>
              <w:tabs>
                <w:tab w:val="left" w:pos="1134"/>
                <w:tab w:val="left" w:pos="4680"/>
                <w:tab w:val="left" w:pos="7020"/>
              </w:tabs>
              <w:suppressAutoHyphens/>
              <w:ind w:firstLine="567"/>
            </w:pPr>
            <w:r w:rsidRPr="004473FD">
              <w:rPr>
                <w:sz w:val="22"/>
                <w:szCs w:val="22"/>
              </w:rPr>
              <w:t>L.Ș.</w:t>
            </w:r>
          </w:p>
          <w:p w14:paraId="27CD676F" w14:textId="77777777" w:rsidR="00CC491C" w:rsidRPr="004473FD" w:rsidRDefault="00CC491C" w:rsidP="005D43BC">
            <w:pPr>
              <w:tabs>
                <w:tab w:val="left" w:pos="1134"/>
                <w:tab w:val="left" w:pos="4680"/>
                <w:tab w:val="left" w:pos="7020"/>
              </w:tabs>
              <w:suppressAutoHyphens/>
              <w:ind w:firstLine="567"/>
            </w:pPr>
          </w:p>
        </w:tc>
        <w:tc>
          <w:tcPr>
            <w:tcW w:w="4891" w:type="dxa"/>
            <w:tcBorders>
              <w:left w:val="single" w:sz="4" w:space="0" w:color="auto"/>
              <w:bottom w:val="single" w:sz="4" w:space="0" w:color="auto"/>
              <w:right w:val="single" w:sz="4" w:space="0" w:color="auto"/>
            </w:tcBorders>
            <w:shd w:val="clear" w:color="auto" w:fill="FFFF00"/>
            <w:vAlign w:val="center"/>
          </w:tcPr>
          <w:p w14:paraId="0E05CE11" w14:textId="77777777" w:rsidR="00CC491C" w:rsidRPr="004473FD" w:rsidRDefault="00CC491C" w:rsidP="005D43BC">
            <w:pPr>
              <w:tabs>
                <w:tab w:val="left" w:pos="1134"/>
                <w:tab w:val="left" w:pos="4680"/>
                <w:tab w:val="left" w:pos="7020"/>
              </w:tabs>
              <w:suppressAutoHyphens/>
              <w:ind w:firstLine="567"/>
            </w:pPr>
            <w:r w:rsidRPr="004473FD">
              <w:rPr>
                <w:sz w:val="22"/>
                <w:szCs w:val="22"/>
              </w:rPr>
              <w:t>L.Ș.</w:t>
            </w:r>
          </w:p>
        </w:tc>
      </w:tr>
      <w:tr w:rsidR="00CC491C" w:rsidRPr="004473FD" w14:paraId="3950413B" w14:textId="77777777" w:rsidTr="005D43BC">
        <w:trPr>
          <w:trHeight w:val="373"/>
        </w:trPr>
        <w:tc>
          <w:tcPr>
            <w:tcW w:w="4890" w:type="dxa"/>
            <w:gridSpan w:val="2"/>
            <w:tcBorders>
              <w:top w:val="single" w:sz="4" w:space="0" w:color="auto"/>
            </w:tcBorders>
            <w:vAlign w:val="center"/>
          </w:tcPr>
          <w:p w14:paraId="30527D7B" w14:textId="77777777" w:rsidR="00CC491C" w:rsidRPr="004473FD" w:rsidRDefault="00CC491C" w:rsidP="005D43BC"/>
          <w:p w14:paraId="67A49B7E" w14:textId="77777777" w:rsidR="00CC491C" w:rsidRPr="004473FD" w:rsidRDefault="00CC491C" w:rsidP="005D43BC"/>
        </w:tc>
        <w:tc>
          <w:tcPr>
            <w:tcW w:w="4891" w:type="dxa"/>
            <w:tcBorders>
              <w:top w:val="single" w:sz="4" w:space="0" w:color="auto"/>
            </w:tcBorders>
            <w:vAlign w:val="center"/>
          </w:tcPr>
          <w:p w14:paraId="30EE1960" w14:textId="77777777" w:rsidR="00CC491C" w:rsidRPr="004473FD" w:rsidRDefault="00CC491C" w:rsidP="004473FD">
            <w:pPr>
              <w:tabs>
                <w:tab w:val="left" w:pos="1134"/>
                <w:tab w:val="left" w:pos="4680"/>
                <w:tab w:val="left" w:pos="7020"/>
              </w:tabs>
              <w:suppressAutoHyphens/>
              <w:ind w:firstLine="567"/>
            </w:pPr>
            <w:r w:rsidRPr="004473FD">
              <w:rPr>
                <w:sz w:val="22"/>
                <w:szCs w:val="22"/>
              </w:rPr>
              <w:t>Contabil Șef: _____________</w:t>
            </w:r>
          </w:p>
        </w:tc>
      </w:tr>
      <w:tr w:rsidR="00CC491C" w:rsidRPr="004473FD" w14:paraId="4CD5DF91" w14:textId="77777777" w:rsidTr="005D43BC">
        <w:trPr>
          <w:trHeight w:val="373"/>
        </w:trPr>
        <w:tc>
          <w:tcPr>
            <w:tcW w:w="4890" w:type="dxa"/>
            <w:gridSpan w:val="2"/>
            <w:vAlign w:val="center"/>
          </w:tcPr>
          <w:p w14:paraId="56E3479A" w14:textId="77777777" w:rsidR="00CC491C" w:rsidRPr="004473FD" w:rsidRDefault="00CC491C" w:rsidP="005D43BC">
            <w:pPr>
              <w:tabs>
                <w:tab w:val="left" w:pos="1134"/>
                <w:tab w:val="left" w:pos="4680"/>
                <w:tab w:val="left" w:pos="7020"/>
              </w:tabs>
              <w:suppressAutoHyphens/>
              <w:ind w:firstLine="567"/>
            </w:pPr>
          </w:p>
        </w:tc>
        <w:tc>
          <w:tcPr>
            <w:tcW w:w="4891" w:type="dxa"/>
            <w:vAlign w:val="center"/>
          </w:tcPr>
          <w:p w14:paraId="683ED09C" w14:textId="77777777" w:rsidR="00CC491C" w:rsidRPr="004473FD" w:rsidRDefault="00CC491C" w:rsidP="005D43BC">
            <w:pPr>
              <w:tabs>
                <w:tab w:val="left" w:pos="1134"/>
                <w:tab w:val="left" w:pos="4680"/>
                <w:tab w:val="left" w:pos="7020"/>
              </w:tabs>
              <w:suppressAutoHyphens/>
              <w:ind w:firstLine="567"/>
            </w:pPr>
            <w:r w:rsidRPr="004473FD">
              <w:rPr>
                <w:sz w:val="22"/>
                <w:szCs w:val="22"/>
              </w:rPr>
              <w:t>Înregistrat Nr.:</w:t>
            </w:r>
          </w:p>
        </w:tc>
      </w:tr>
      <w:tr w:rsidR="00CC491C" w:rsidRPr="004473FD" w14:paraId="094D9124" w14:textId="77777777" w:rsidTr="005D43BC">
        <w:trPr>
          <w:trHeight w:val="373"/>
        </w:trPr>
        <w:tc>
          <w:tcPr>
            <w:tcW w:w="4890" w:type="dxa"/>
            <w:gridSpan w:val="2"/>
            <w:vAlign w:val="center"/>
          </w:tcPr>
          <w:p w14:paraId="43EE90EC" w14:textId="77777777" w:rsidR="00CC491C" w:rsidRPr="004473FD" w:rsidRDefault="00CC491C" w:rsidP="005D43BC">
            <w:pPr>
              <w:tabs>
                <w:tab w:val="left" w:pos="1134"/>
                <w:tab w:val="left" w:pos="4680"/>
                <w:tab w:val="left" w:pos="7020"/>
              </w:tabs>
              <w:suppressAutoHyphens/>
              <w:ind w:firstLine="567"/>
            </w:pPr>
          </w:p>
        </w:tc>
        <w:tc>
          <w:tcPr>
            <w:tcW w:w="4891" w:type="dxa"/>
            <w:vAlign w:val="center"/>
          </w:tcPr>
          <w:p w14:paraId="323A8002" w14:textId="77777777" w:rsidR="00CC491C" w:rsidRPr="004473FD" w:rsidRDefault="00CC491C" w:rsidP="005D43BC">
            <w:pPr>
              <w:tabs>
                <w:tab w:val="left" w:pos="1134"/>
                <w:tab w:val="left" w:pos="4680"/>
                <w:tab w:val="left" w:pos="7020"/>
              </w:tabs>
              <w:suppressAutoHyphens/>
              <w:ind w:firstLine="567"/>
            </w:pPr>
            <w:r w:rsidRPr="004473FD">
              <w:rPr>
                <w:sz w:val="22"/>
                <w:szCs w:val="22"/>
              </w:rPr>
              <w:t>Trezoreria:</w:t>
            </w:r>
          </w:p>
        </w:tc>
      </w:tr>
      <w:tr w:rsidR="00CC491C" w:rsidRPr="004473FD" w14:paraId="15142A85" w14:textId="77777777" w:rsidTr="005D43BC">
        <w:trPr>
          <w:trHeight w:val="373"/>
        </w:trPr>
        <w:tc>
          <w:tcPr>
            <w:tcW w:w="4890" w:type="dxa"/>
            <w:gridSpan w:val="2"/>
            <w:vAlign w:val="center"/>
          </w:tcPr>
          <w:p w14:paraId="7FC5BF55" w14:textId="77777777" w:rsidR="00CC491C" w:rsidRPr="004473FD" w:rsidRDefault="00CC491C" w:rsidP="005D43BC">
            <w:pPr>
              <w:tabs>
                <w:tab w:val="left" w:pos="1134"/>
                <w:tab w:val="left" w:pos="4680"/>
                <w:tab w:val="left" w:pos="7020"/>
              </w:tabs>
              <w:suppressAutoHyphens/>
              <w:ind w:firstLine="567"/>
            </w:pPr>
          </w:p>
        </w:tc>
        <w:tc>
          <w:tcPr>
            <w:tcW w:w="4891" w:type="dxa"/>
            <w:vAlign w:val="center"/>
          </w:tcPr>
          <w:p w14:paraId="604A14FD" w14:textId="7C4167BD" w:rsidR="00CC491C" w:rsidRPr="004473FD" w:rsidRDefault="00CC491C" w:rsidP="005D43BC">
            <w:pPr>
              <w:tabs>
                <w:tab w:val="left" w:pos="1134"/>
                <w:tab w:val="left" w:pos="4680"/>
                <w:tab w:val="left" w:pos="7020"/>
              </w:tabs>
              <w:suppressAutoHyphens/>
              <w:ind w:firstLine="567"/>
            </w:pPr>
          </w:p>
        </w:tc>
      </w:tr>
    </w:tbl>
    <w:p w14:paraId="2A4AF24F" w14:textId="77777777" w:rsidR="00E50306" w:rsidRDefault="00E50306" w:rsidP="0009489A">
      <w:pPr>
        <w:pStyle w:val="a5"/>
        <w:jc w:val="right"/>
        <w:rPr>
          <w:b/>
          <w:sz w:val="22"/>
          <w:szCs w:val="22"/>
        </w:rPr>
      </w:pPr>
    </w:p>
    <w:p w14:paraId="183E8B8E" w14:textId="77777777" w:rsidR="00E50306" w:rsidRDefault="00E50306" w:rsidP="0009489A">
      <w:pPr>
        <w:pStyle w:val="a5"/>
        <w:jc w:val="right"/>
        <w:rPr>
          <w:b/>
          <w:sz w:val="22"/>
          <w:szCs w:val="22"/>
        </w:rPr>
      </w:pPr>
    </w:p>
    <w:p w14:paraId="4330C06F" w14:textId="77777777" w:rsidR="0009489A" w:rsidRPr="00CC491C" w:rsidRDefault="0009489A" w:rsidP="0009489A">
      <w:pPr>
        <w:pStyle w:val="a5"/>
        <w:jc w:val="right"/>
        <w:rPr>
          <w:b/>
          <w:sz w:val="22"/>
          <w:szCs w:val="22"/>
        </w:rPr>
      </w:pPr>
      <w:r w:rsidRPr="00CC491C">
        <w:rPr>
          <w:b/>
          <w:sz w:val="22"/>
          <w:szCs w:val="22"/>
        </w:rPr>
        <w:t xml:space="preserve">Anexa Nr 1 </w:t>
      </w:r>
    </w:p>
    <w:p w14:paraId="40533DAA" w14:textId="77777777" w:rsidR="0009489A" w:rsidRPr="00CC491C" w:rsidRDefault="0009489A" w:rsidP="0009489A">
      <w:pPr>
        <w:pStyle w:val="a5"/>
        <w:jc w:val="right"/>
        <w:rPr>
          <w:b/>
          <w:sz w:val="22"/>
          <w:szCs w:val="22"/>
        </w:rPr>
      </w:pPr>
      <w:r w:rsidRPr="00CC491C">
        <w:rPr>
          <w:b/>
          <w:sz w:val="22"/>
          <w:szCs w:val="22"/>
        </w:rPr>
        <w:t>la Contractul Nr</w:t>
      </w:r>
      <w:r w:rsidR="00CC491C">
        <w:rPr>
          <w:b/>
          <w:sz w:val="22"/>
          <w:szCs w:val="22"/>
        </w:rPr>
        <w:t>.</w:t>
      </w:r>
      <w:r w:rsidR="004473FD" w:rsidRPr="00CC491C">
        <w:rPr>
          <w:b/>
          <w:sz w:val="22"/>
          <w:szCs w:val="22"/>
        </w:rPr>
        <w:t xml:space="preserve"> </w:t>
      </w:r>
      <w:r w:rsidR="00D71194">
        <w:rPr>
          <w:b/>
          <w:sz w:val="22"/>
          <w:szCs w:val="22"/>
          <w:u w:val="single"/>
        </w:rPr>
        <w:t>____</w:t>
      </w:r>
    </w:p>
    <w:p w14:paraId="54716658" w14:textId="77777777" w:rsidR="0009489A" w:rsidRPr="00CC491C" w:rsidRDefault="0009489A" w:rsidP="0009489A">
      <w:pPr>
        <w:pStyle w:val="a5"/>
        <w:jc w:val="right"/>
        <w:rPr>
          <w:b/>
          <w:sz w:val="22"/>
          <w:szCs w:val="22"/>
        </w:rPr>
      </w:pPr>
      <w:r w:rsidRPr="00CC491C">
        <w:rPr>
          <w:b/>
          <w:sz w:val="22"/>
          <w:szCs w:val="22"/>
        </w:rPr>
        <w:t>din data de</w:t>
      </w:r>
      <w:r w:rsidR="009D06C2" w:rsidRPr="00CC491C">
        <w:rPr>
          <w:b/>
          <w:sz w:val="22"/>
          <w:szCs w:val="22"/>
        </w:rPr>
        <w:t xml:space="preserve"> </w:t>
      </w:r>
      <w:r w:rsidR="00D71194">
        <w:rPr>
          <w:b/>
          <w:sz w:val="22"/>
          <w:szCs w:val="22"/>
          <w:u w:val="single"/>
        </w:rPr>
        <w:t>_________________</w:t>
      </w:r>
    </w:p>
    <w:p w14:paraId="1D7011AB" w14:textId="77777777" w:rsidR="004B6E66" w:rsidRDefault="004B6E66" w:rsidP="0009489A">
      <w:pPr>
        <w:pStyle w:val="a5"/>
        <w:jc w:val="center"/>
        <w:rPr>
          <w:b/>
          <w:sz w:val="22"/>
          <w:szCs w:val="22"/>
        </w:rPr>
      </w:pPr>
    </w:p>
    <w:p w14:paraId="6F627C79" w14:textId="77777777" w:rsidR="004B6E66" w:rsidRDefault="004B6E66" w:rsidP="0009489A">
      <w:pPr>
        <w:pStyle w:val="a5"/>
        <w:jc w:val="center"/>
        <w:rPr>
          <w:b/>
          <w:sz w:val="22"/>
          <w:szCs w:val="22"/>
        </w:rPr>
      </w:pPr>
    </w:p>
    <w:p w14:paraId="304E265E" w14:textId="77777777" w:rsidR="0009489A" w:rsidRPr="00CC491C" w:rsidRDefault="0009489A" w:rsidP="0009489A">
      <w:pPr>
        <w:pStyle w:val="a5"/>
        <w:jc w:val="center"/>
        <w:rPr>
          <w:b/>
          <w:sz w:val="22"/>
          <w:szCs w:val="22"/>
        </w:rPr>
      </w:pPr>
      <w:r w:rsidRPr="00CC491C">
        <w:rPr>
          <w:b/>
          <w:sz w:val="22"/>
          <w:szCs w:val="22"/>
        </w:rPr>
        <w:t>SPECIFICAŢIA SERVICIILOR</w:t>
      </w:r>
    </w:p>
    <w:tbl>
      <w:tblPr>
        <w:tblpPr w:leftFromText="180" w:rightFromText="180" w:vertAnchor="text" w:horzAnchor="page" w:tblpX="1162" w:tblpY="311"/>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4819"/>
        <w:gridCol w:w="1276"/>
        <w:gridCol w:w="1134"/>
        <w:gridCol w:w="1418"/>
        <w:gridCol w:w="1201"/>
      </w:tblGrid>
      <w:tr w:rsidR="0009489A" w:rsidRPr="005D43BC" w14:paraId="0728B75E" w14:textId="77777777" w:rsidTr="009D06C2">
        <w:trPr>
          <w:trHeight w:val="452"/>
        </w:trPr>
        <w:tc>
          <w:tcPr>
            <w:tcW w:w="392" w:type="dxa"/>
            <w:vMerge w:val="restart"/>
            <w:tcBorders>
              <w:top w:val="single" w:sz="18" w:space="0" w:color="auto"/>
              <w:left w:val="single" w:sz="18" w:space="0" w:color="auto"/>
            </w:tcBorders>
            <w:shd w:val="clear" w:color="auto" w:fill="F2F2F2"/>
            <w:vAlign w:val="center"/>
          </w:tcPr>
          <w:p w14:paraId="4122BA17" w14:textId="77777777" w:rsidR="0009489A" w:rsidRPr="005D43BC" w:rsidRDefault="0009489A" w:rsidP="004473FD">
            <w:pPr>
              <w:pStyle w:val="a5"/>
              <w:ind w:left="0"/>
              <w:jc w:val="both"/>
              <w:rPr>
                <w:b/>
              </w:rPr>
            </w:pPr>
          </w:p>
        </w:tc>
        <w:tc>
          <w:tcPr>
            <w:tcW w:w="4819" w:type="dxa"/>
            <w:vMerge w:val="restart"/>
            <w:tcBorders>
              <w:top w:val="single" w:sz="18" w:space="0" w:color="auto"/>
            </w:tcBorders>
            <w:shd w:val="clear" w:color="auto" w:fill="F2F2F2"/>
          </w:tcPr>
          <w:p w14:paraId="6C49EB4E" w14:textId="77777777" w:rsidR="0009489A" w:rsidRPr="005D43BC" w:rsidRDefault="0009489A" w:rsidP="004473FD">
            <w:pPr>
              <w:pStyle w:val="a5"/>
              <w:ind w:left="0"/>
              <w:jc w:val="center"/>
              <w:rPr>
                <w:b/>
              </w:rPr>
            </w:pPr>
            <w:r w:rsidRPr="005D43BC">
              <w:rPr>
                <w:b/>
              </w:rPr>
              <w:t>Denumirea</w:t>
            </w:r>
            <w:r w:rsidR="004473FD">
              <w:rPr>
                <w:b/>
              </w:rPr>
              <w:t xml:space="preserve">  </w:t>
            </w:r>
            <w:r w:rsidRPr="005D43BC">
              <w:rPr>
                <w:b/>
              </w:rPr>
              <w:t>serviciilor</w:t>
            </w:r>
          </w:p>
        </w:tc>
        <w:tc>
          <w:tcPr>
            <w:tcW w:w="1276" w:type="dxa"/>
            <w:vMerge w:val="restart"/>
            <w:tcBorders>
              <w:top w:val="single" w:sz="18" w:space="0" w:color="auto"/>
            </w:tcBorders>
            <w:shd w:val="clear" w:color="auto" w:fill="F2F2F2"/>
          </w:tcPr>
          <w:p w14:paraId="6AD4FF34" w14:textId="77777777" w:rsidR="0009489A" w:rsidRPr="005D43BC" w:rsidRDefault="0009489A" w:rsidP="004473FD">
            <w:pPr>
              <w:pStyle w:val="a5"/>
              <w:ind w:left="0"/>
              <w:jc w:val="center"/>
              <w:rPr>
                <w:b/>
              </w:rPr>
            </w:pPr>
            <w:r w:rsidRPr="005D43BC">
              <w:rPr>
                <w:b/>
              </w:rPr>
              <w:t>Cod CPV</w:t>
            </w:r>
          </w:p>
        </w:tc>
        <w:tc>
          <w:tcPr>
            <w:tcW w:w="1134" w:type="dxa"/>
            <w:vMerge w:val="restart"/>
            <w:tcBorders>
              <w:top w:val="single" w:sz="18" w:space="0" w:color="auto"/>
            </w:tcBorders>
            <w:shd w:val="clear" w:color="auto" w:fill="F2F2F2"/>
            <w:vAlign w:val="center"/>
          </w:tcPr>
          <w:p w14:paraId="084F4F14" w14:textId="77777777" w:rsidR="0009489A" w:rsidRPr="005D43BC" w:rsidRDefault="009D06C2" w:rsidP="004473FD">
            <w:pPr>
              <w:pStyle w:val="a5"/>
              <w:ind w:left="0"/>
              <w:jc w:val="center"/>
              <w:rPr>
                <w:b/>
              </w:rPr>
            </w:pPr>
            <w:r>
              <w:rPr>
                <w:b/>
              </w:rPr>
              <w:t>Cantit.</w:t>
            </w:r>
          </w:p>
          <w:p w14:paraId="65995601" w14:textId="77777777" w:rsidR="0009489A" w:rsidRPr="009D06C2" w:rsidRDefault="004473FD" w:rsidP="004473FD">
            <w:pPr>
              <w:pStyle w:val="a5"/>
              <w:ind w:left="0"/>
              <w:jc w:val="center"/>
              <w:rPr>
                <w:b/>
                <w:sz w:val="20"/>
                <w:szCs w:val="20"/>
              </w:rPr>
            </w:pPr>
            <w:r w:rsidRPr="009D06C2">
              <w:rPr>
                <w:b/>
                <w:sz w:val="20"/>
                <w:szCs w:val="20"/>
              </w:rPr>
              <w:t>(bucăți)</w:t>
            </w:r>
          </w:p>
          <w:p w14:paraId="468556DB" w14:textId="77777777" w:rsidR="0009489A" w:rsidRPr="005D43BC" w:rsidRDefault="0009489A" w:rsidP="004473FD">
            <w:pPr>
              <w:pStyle w:val="a5"/>
              <w:ind w:left="0"/>
              <w:jc w:val="center"/>
              <w:rPr>
                <w:b/>
              </w:rPr>
            </w:pPr>
          </w:p>
        </w:tc>
        <w:tc>
          <w:tcPr>
            <w:tcW w:w="1418" w:type="dxa"/>
            <w:vMerge w:val="restart"/>
            <w:tcBorders>
              <w:top w:val="single" w:sz="18" w:space="0" w:color="auto"/>
            </w:tcBorders>
            <w:shd w:val="clear" w:color="auto" w:fill="F2F2F2"/>
          </w:tcPr>
          <w:p w14:paraId="0461D805" w14:textId="77777777" w:rsidR="004473FD" w:rsidRDefault="009D06C2" w:rsidP="009D06C2">
            <w:pPr>
              <w:jc w:val="center"/>
              <w:rPr>
                <w:b/>
              </w:rPr>
            </w:pPr>
            <w:r>
              <w:rPr>
                <w:b/>
              </w:rPr>
              <w:t>Prețul</w:t>
            </w:r>
          </w:p>
          <w:p w14:paraId="38A8DDBB" w14:textId="77777777" w:rsidR="004473FD" w:rsidRPr="009D06C2" w:rsidRDefault="004473FD" w:rsidP="009D06C2">
            <w:pPr>
              <w:jc w:val="center"/>
              <w:rPr>
                <w:b/>
                <w:sz w:val="20"/>
                <w:szCs w:val="20"/>
              </w:rPr>
            </w:pPr>
            <w:r w:rsidRPr="009D06C2">
              <w:rPr>
                <w:b/>
                <w:sz w:val="20"/>
                <w:szCs w:val="20"/>
              </w:rPr>
              <w:t>(lei MDL)</w:t>
            </w:r>
          </w:p>
        </w:tc>
        <w:tc>
          <w:tcPr>
            <w:tcW w:w="1201" w:type="dxa"/>
            <w:vMerge w:val="restart"/>
            <w:tcBorders>
              <w:top w:val="single" w:sz="18" w:space="0" w:color="auto"/>
            </w:tcBorders>
            <w:shd w:val="clear" w:color="auto" w:fill="F2F2F2"/>
          </w:tcPr>
          <w:p w14:paraId="414F2553" w14:textId="77777777" w:rsidR="0009489A" w:rsidRPr="005D43BC" w:rsidRDefault="0009489A" w:rsidP="004473FD">
            <w:pPr>
              <w:jc w:val="center"/>
              <w:rPr>
                <w:b/>
              </w:rPr>
            </w:pPr>
            <w:r w:rsidRPr="005D43BC">
              <w:rPr>
                <w:b/>
              </w:rPr>
              <w:t>Suma totală</w:t>
            </w:r>
          </w:p>
          <w:p w14:paraId="1457CB8E" w14:textId="77777777" w:rsidR="0009489A" w:rsidRPr="009D06C2" w:rsidRDefault="004473FD" w:rsidP="004473FD">
            <w:pPr>
              <w:jc w:val="center"/>
              <w:rPr>
                <w:b/>
                <w:sz w:val="20"/>
                <w:szCs w:val="20"/>
              </w:rPr>
            </w:pPr>
            <w:r w:rsidRPr="009D06C2">
              <w:rPr>
                <w:b/>
                <w:sz w:val="20"/>
                <w:szCs w:val="20"/>
              </w:rPr>
              <w:t>(lei MDL)</w:t>
            </w:r>
          </w:p>
        </w:tc>
      </w:tr>
      <w:tr w:rsidR="0009489A" w:rsidRPr="005D43BC" w14:paraId="79C47960" w14:textId="77777777" w:rsidTr="009D06C2">
        <w:trPr>
          <w:trHeight w:val="586"/>
        </w:trPr>
        <w:tc>
          <w:tcPr>
            <w:tcW w:w="392" w:type="dxa"/>
            <w:vMerge/>
            <w:tcBorders>
              <w:left w:val="single" w:sz="18" w:space="0" w:color="auto"/>
              <w:bottom w:val="double" w:sz="12" w:space="0" w:color="auto"/>
            </w:tcBorders>
            <w:shd w:val="clear" w:color="auto" w:fill="F2F2F2"/>
            <w:vAlign w:val="center"/>
          </w:tcPr>
          <w:p w14:paraId="400F4E24" w14:textId="77777777" w:rsidR="0009489A" w:rsidRPr="005D43BC" w:rsidRDefault="0009489A" w:rsidP="005D43BC">
            <w:pPr>
              <w:pStyle w:val="a5"/>
              <w:jc w:val="center"/>
              <w:rPr>
                <w:b/>
              </w:rPr>
            </w:pPr>
          </w:p>
        </w:tc>
        <w:tc>
          <w:tcPr>
            <w:tcW w:w="4819" w:type="dxa"/>
            <w:vMerge/>
            <w:tcBorders>
              <w:bottom w:val="double" w:sz="12" w:space="0" w:color="auto"/>
            </w:tcBorders>
            <w:shd w:val="clear" w:color="auto" w:fill="F2F2F2"/>
          </w:tcPr>
          <w:p w14:paraId="26358F60" w14:textId="77777777" w:rsidR="0009489A" w:rsidRPr="005D43BC" w:rsidRDefault="0009489A" w:rsidP="005D43BC">
            <w:pPr>
              <w:pStyle w:val="a5"/>
              <w:jc w:val="center"/>
              <w:rPr>
                <w:b/>
              </w:rPr>
            </w:pPr>
          </w:p>
        </w:tc>
        <w:tc>
          <w:tcPr>
            <w:tcW w:w="1276" w:type="dxa"/>
            <w:vMerge/>
            <w:tcBorders>
              <w:bottom w:val="double" w:sz="12" w:space="0" w:color="auto"/>
            </w:tcBorders>
            <w:shd w:val="clear" w:color="auto" w:fill="F2F2F2"/>
          </w:tcPr>
          <w:p w14:paraId="6FCA169C" w14:textId="77777777" w:rsidR="0009489A" w:rsidRPr="005D43BC" w:rsidRDefault="0009489A" w:rsidP="005D43BC">
            <w:pPr>
              <w:pStyle w:val="a5"/>
              <w:jc w:val="center"/>
              <w:rPr>
                <w:b/>
              </w:rPr>
            </w:pPr>
          </w:p>
        </w:tc>
        <w:tc>
          <w:tcPr>
            <w:tcW w:w="1134" w:type="dxa"/>
            <w:vMerge/>
            <w:tcBorders>
              <w:bottom w:val="double" w:sz="12" w:space="0" w:color="auto"/>
            </w:tcBorders>
            <w:shd w:val="clear" w:color="auto" w:fill="F2F2F2"/>
          </w:tcPr>
          <w:p w14:paraId="36D25C7A" w14:textId="77777777" w:rsidR="0009489A" w:rsidRPr="005D43BC" w:rsidRDefault="0009489A" w:rsidP="005D43BC">
            <w:pPr>
              <w:pStyle w:val="a5"/>
              <w:jc w:val="center"/>
              <w:rPr>
                <w:b/>
              </w:rPr>
            </w:pPr>
          </w:p>
        </w:tc>
        <w:tc>
          <w:tcPr>
            <w:tcW w:w="1418" w:type="dxa"/>
            <w:vMerge/>
            <w:tcBorders>
              <w:bottom w:val="double" w:sz="12" w:space="0" w:color="auto"/>
            </w:tcBorders>
            <w:shd w:val="clear" w:color="auto" w:fill="F2F2F2"/>
          </w:tcPr>
          <w:p w14:paraId="3F328D43" w14:textId="77777777" w:rsidR="0009489A" w:rsidRPr="005D43BC" w:rsidRDefault="0009489A" w:rsidP="005D43BC">
            <w:pPr>
              <w:jc w:val="center"/>
              <w:rPr>
                <w:b/>
              </w:rPr>
            </w:pPr>
          </w:p>
        </w:tc>
        <w:tc>
          <w:tcPr>
            <w:tcW w:w="1201" w:type="dxa"/>
            <w:vMerge/>
            <w:tcBorders>
              <w:bottom w:val="double" w:sz="12" w:space="0" w:color="auto"/>
            </w:tcBorders>
            <w:shd w:val="clear" w:color="auto" w:fill="F2F2F2"/>
          </w:tcPr>
          <w:p w14:paraId="11620E1F" w14:textId="77777777" w:rsidR="0009489A" w:rsidRPr="005D43BC" w:rsidRDefault="0009489A" w:rsidP="005D43BC">
            <w:pPr>
              <w:jc w:val="center"/>
              <w:rPr>
                <w:b/>
              </w:rPr>
            </w:pPr>
          </w:p>
        </w:tc>
      </w:tr>
      <w:tr w:rsidR="0009489A" w:rsidRPr="005D43BC" w14:paraId="3753C038" w14:textId="77777777" w:rsidTr="009D06C2">
        <w:trPr>
          <w:trHeight w:val="105"/>
        </w:trPr>
        <w:tc>
          <w:tcPr>
            <w:tcW w:w="392" w:type="dxa"/>
            <w:tcBorders>
              <w:top w:val="single" w:sz="4" w:space="0" w:color="auto"/>
              <w:left w:val="single" w:sz="18" w:space="0" w:color="auto"/>
            </w:tcBorders>
            <w:vAlign w:val="center"/>
          </w:tcPr>
          <w:p w14:paraId="017147F9" w14:textId="77777777" w:rsidR="0009489A" w:rsidRPr="005D43BC" w:rsidRDefault="0009489A" w:rsidP="004473FD">
            <w:pPr>
              <w:pStyle w:val="a5"/>
              <w:ind w:left="0"/>
              <w:jc w:val="center"/>
            </w:pPr>
            <w:r w:rsidRPr="005D43BC">
              <w:t>1</w:t>
            </w:r>
          </w:p>
        </w:tc>
        <w:tc>
          <w:tcPr>
            <w:tcW w:w="4819" w:type="dxa"/>
            <w:tcBorders>
              <w:top w:val="single" w:sz="4" w:space="0" w:color="auto"/>
            </w:tcBorders>
            <w:vAlign w:val="center"/>
          </w:tcPr>
          <w:p w14:paraId="71E2C4BD" w14:textId="77777777" w:rsidR="0009489A" w:rsidRPr="005D43BC" w:rsidRDefault="0009489A" w:rsidP="004473FD">
            <w:pPr>
              <w:pStyle w:val="a5"/>
              <w:ind w:left="0"/>
              <w:jc w:val="center"/>
            </w:pPr>
            <w:r w:rsidRPr="005D43BC">
              <w:t>2</w:t>
            </w:r>
          </w:p>
        </w:tc>
        <w:tc>
          <w:tcPr>
            <w:tcW w:w="1276" w:type="dxa"/>
            <w:tcBorders>
              <w:top w:val="single" w:sz="4" w:space="0" w:color="auto"/>
            </w:tcBorders>
            <w:vAlign w:val="center"/>
          </w:tcPr>
          <w:p w14:paraId="23A28A16" w14:textId="77777777" w:rsidR="0009489A" w:rsidRPr="005D43BC" w:rsidRDefault="0009489A" w:rsidP="004473FD">
            <w:pPr>
              <w:pStyle w:val="a5"/>
              <w:ind w:left="0"/>
              <w:jc w:val="center"/>
            </w:pPr>
            <w:r w:rsidRPr="005D43BC">
              <w:t>3</w:t>
            </w:r>
          </w:p>
        </w:tc>
        <w:tc>
          <w:tcPr>
            <w:tcW w:w="1134" w:type="dxa"/>
            <w:tcBorders>
              <w:top w:val="single" w:sz="4" w:space="0" w:color="auto"/>
            </w:tcBorders>
            <w:vAlign w:val="center"/>
          </w:tcPr>
          <w:p w14:paraId="2D9843F0" w14:textId="77777777" w:rsidR="0009489A" w:rsidRPr="005D43BC" w:rsidRDefault="0009489A" w:rsidP="004473FD">
            <w:pPr>
              <w:pStyle w:val="a5"/>
              <w:ind w:left="0"/>
              <w:jc w:val="center"/>
            </w:pPr>
            <w:r w:rsidRPr="005D43BC">
              <w:t>4</w:t>
            </w:r>
          </w:p>
        </w:tc>
        <w:tc>
          <w:tcPr>
            <w:tcW w:w="1418" w:type="dxa"/>
            <w:tcBorders>
              <w:top w:val="single" w:sz="4" w:space="0" w:color="auto"/>
            </w:tcBorders>
            <w:vAlign w:val="center"/>
          </w:tcPr>
          <w:p w14:paraId="45730EC7" w14:textId="77777777" w:rsidR="0009489A" w:rsidRPr="005D43BC" w:rsidRDefault="0009489A" w:rsidP="004473FD">
            <w:pPr>
              <w:jc w:val="center"/>
            </w:pPr>
            <w:r w:rsidRPr="005D43BC">
              <w:t>5</w:t>
            </w:r>
          </w:p>
        </w:tc>
        <w:tc>
          <w:tcPr>
            <w:tcW w:w="1201" w:type="dxa"/>
            <w:tcBorders>
              <w:top w:val="single" w:sz="4" w:space="0" w:color="auto"/>
            </w:tcBorders>
            <w:vAlign w:val="center"/>
          </w:tcPr>
          <w:p w14:paraId="6A0AB1CC" w14:textId="77777777" w:rsidR="0009489A" w:rsidRPr="005D43BC" w:rsidRDefault="0009489A" w:rsidP="004473FD">
            <w:pPr>
              <w:jc w:val="center"/>
            </w:pPr>
            <w:r w:rsidRPr="005D43BC">
              <w:t>6</w:t>
            </w:r>
          </w:p>
        </w:tc>
      </w:tr>
      <w:tr w:rsidR="009D06C2" w:rsidRPr="005D43BC" w14:paraId="766156F5" w14:textId="77777777" w:rsidTr="00787CE7">
        <w:trPr>
          <w:trHeight w:val="455"/>
        </w:trPr>
        <w:tc>
          <w:tcPr>
            <w:tcW w:w="5211" w:type="dxa"/>
            <w:gridSpan w:val="2"/>
            <w:tcBorders>
              <w:left w:val="single" w:sz="18" w:space="0" w:color="auto"/>
            </w:tcBorders>
            <w:vAlign w:val="center"/>
          </w:tcPr>
          <w:p w14:paraId="2301E768" w14:textId="77777777" w:rsidR="009D06C2" w:rsidRPr="009D06C2" w:rsidRDefault="009D06C2" w:rsidP="004473FD">
            <w:pPr>
              <w:pStyle w:val="a5"/>
              <w:ind w:left="0"/>
              <w:rPr>
                <w:b/>
                <w:sz w:val="20"/>
                <w:szCs w:val="20"/>
              </w:rPr>
            </w:pPr>
            <w:r w:rsidRPr="009D06C2">
              <w:rPr>
                <w:b/>
                <w:sz w:val="20"/>
                <w:szCs w:val="20"/>
              </w:rPr>
              <w:t>Servicii de personalizare a actelor de studii:</w:t>
            </w:r>
          </w:p>
        </w:tc>
        <w:tc>
          <w:tcPr>
            <w:tcW w:w="1276" w:type="dxa"/>
            <w:vAlign w:val="center"/>
          </w:tcPr>
          <w:p w14:paraId="1B174A10" w14:textId="77777777" w:rsidR="009D06C2" w:rsidRPr="009D06C2" w:rsidRDefault="009D06C2" w:rsidP="004473FD">
            <w:pPr>
              <w:pStyle w:val="a5"/>
              <w:ind w:left="0"/>
              <w:jc w:val="center"/>
              <w:rPr>
                <w:b/>
                <w:sz w:val="20"/>
                <w:szCs w:val="20"/>
              </w:rPr>
            </w:pPr>
            <w:r w:rsidRPr="009D06C2">
              <w:rPr>
                <w:b/>
                <w:sz w:val="20"/>
                <w:szCs w:val="20"/>
                <w:u w:val="single"/>
              </w:rPr>
              <w:t>22450000-9</w:t>
            </w:r>
          </w:p>
        </w:tc>
        <w:tc>
          <w:tcPr>
            <w:tcW w:w="1134" w:type="dxa"/>
            <w:vAlign w:val="center"/>
          </w:tcPr>
          <w:p w14:paraId="67811403" w14:textId="77777777" w:rsidR="009D06C2" w:rsidRPr="009D06C2" w:rsidRDefault="009D06C2" w:rsidP="004473FD">
            <w:pPr>
              <w:pStyle w:val="a5"/>
              <w:ind w:left="0"/>
              <w:jc w:val="center"/>
              <w:rPr>
                <w:b/>
                <w:sz w:val="20"/>
                <w:szCs w:val="20"/>
              </w:rPr>
            </w:pPr>
          </w:p>
        </w:tc>
        <w:tc>
          <w:tcPr>
            <w:tcW w:w="1418" w:type="dxa"/>
            <w:vAlign w:val="center"/>
          </w:tcPr>
          <w:p w14:paraId="5DE9ACE0" w14:textId="77777777" w:rsidR="009D06C2" w:rsidRPr="009D06C2" w:rsidRDefault="009D06C2" w:rsidP="004473FD">
            <w:pPr>
              <w:pStyle w:val="a5"/>
              <w:ind w:left="0"/>
              <w:jc w:val="center"/>
              <w:rPr>
                <w:b/>
                <w:sz w:val="20"/>
                <w:szCs w:val="20"/>
              </w:rPr>
            </w:pPr>
          </w:p>
        </w:tc>
        <w:tc>
          <w:tcPr>
            <w:tcW w:w="1201" w:type="dxa"/>
            <w:vAlign w:val="center"/>
          </w:tcPr>
          <w:p w14:paraId="6899FBE4" w14:textId="77777777" w:rsidR="009D06C2" w:rsidRPr="009D06C2" w:rsidRDefault="009D06C2" w:rsidP="004473FD">
            <w:pPr>
              <w:pStyle w:val="a5"/>
              <w:ind w:left="0"/>
              <w:jc w:val="center"/>
              <w:rPr>
                <w:b/>
                <w:sz w:val="20"/>
                <w:szCs w:val="20"/>
              </w:rPr>
            </w:pPr>
          </w:p>
        </w:tc>
      </w:tr>
      <w:tr w:rsidR="0009489A" w:rsidRPr="005D43BC" w14:paraId="2998991F" w14:textId="77777777" w:rsidTr="00791C72">
        <w:trPr>
          <w:trHeight w:val="455"/>
        </w:trPr>
        <w:tc>
          <w:tcPr>
            <w:tcW w:w="392" w:type="dxa"/>
            <w:tcBorders>
              <w:left w:val="single" w:sz="18" w:space="0" w:color="auto"/>
            </w:tcBorders>
            <w:shd w:val="clear" w:color="auto" w:fill="FFFF00"/>
            <w:vAlign w:val="center"/>
          </w:tcPr>
          <w:p w14:paraId="0F51DBE2" w14:textId="77777777" w:rsidR="0009489A" w:rsidRPr="005D43BC" w:rsidRDefault="0009489A" w:rsidP="004473FD">
            <w:pPr>
              <w:pStyle w:val="a5"/>
              <w:ind w:left="0"/>
            </w:pPr>
          </w:p>
        </w:tc>
        <w:tc>
          <w:tcPr>
            <w:tcW w:w="4819" w:type="dxa"/>
            <w:shd w:val="clear" w:color="auto" w:fill="FFFF00"/>
            <w:vAlign w:val="center"/>
          </w:tcPr>
          <w:p w14:paraId="526D2FB6" w14:textId="77777777" w:rsidR="0009489A" w:rsidRPr="009D06C2" w:rsidRDefault="0009489A" w:rsidP="004473FD">
            <w:pPr>
              <w:pStyle w:val="a5"/>
              <w:ind w:left="0"/>
              <w:rPr>
                <w:b/>
                <w:sz w:val="20"/>
                <w:szCs w:val="20"/>
              </w:rPr>
            </w:pPr>
          </w:p>
        </w:tc>
        <w:tc>
          <w:tcPr>
            <w:tcW w:w="1276" w:type="dxa"/>
            <w:shd w:val="clear" w:color="auto" w:fill="FFFF00"/>
            <w:vAlign w:val="center"/>
          </w:tcPr>
          <w:p w14:paraId="41CC4550" w14:textId="77777777" w:rsidR="0009489A" w:rsidRPr="009D06C2" w:rsidRDefault="0009489A" w:rsidP="004473FD">
            <w:pPr>
              <w:pStyle w:val="a5"/>
              <w:ind w:left="0"/>
              <w:jc w:val="center"/>
              <w:rPr>
                <w:b/>
                <w:sz w:val="20"/>
                <w:szCs w:val="20"/>
              </w:rPr>
            </w:pPr>
          </w:p>
        </w:tc>
        <w:tc>
          <w:tcPr>
            <w:tcW w:w="1134" w:type="dxa"/>
            <w:shd w:val="clear" w:color="auto" w:fill="FFFF00"/>
            <w:vAlign w:val="center"/>
          </w:tcPr>
          <w:p w14:paraId="548BF2FD" w14:textId="77777777" w:rsidR="0009489A" w:rsidRPr="009D06C2" w:rsidRDefault="0009489A" w:rsidP="00D71194">
            <w:pPr>
              <w:pStyle w:val="a5"/>
              <w:ind w:left="0"/>
              <w:jc w:val="center"/>
              <w:rPr>
                <w:b/>
                <w:sz w:val="20"/>
                <w:szCs w:val="20"/>
              </w:rPr>
            </w:pPr>
          </w:p>
        </w:tc>
        <w:tc>
          <w:tcPr>
            <w:tcW w:w="1418" w:type="dxa"/>
            <w:shd w:val="clear" w:color="auto" w:fill="FFFF00"/>
            <w:vAlign w:val="center"/>
          </w:tcPr>
          <w:p w14:paraId="17F5C774" w14:textId="77777777" w:rsidR="0009489A" w:rsidRPr="009D06C2" w:rsidRDefault="0009489A" w:rsidP="004473FD">
            <w:pPr>
              <w:pStyle w:val="a5"/>
              <w:ind w:left="0"/>
              <w:jc w:val="center"/>
              <w:rPr>
                <w:b/>
                <w:sz w:val="20"/>
                <w:szCs w:val="20"/>
              </w:rPr>
            </w:pPr>
          </w:p>
        </w:tc>
        <w:tc>
          <w:tcPr>
            <w:tcW w:w="1201" w:type="dxa"/>
            <w:shd w:val="clear" w:color="auto" w:fill="FFFF00"/>
            <w:vAlign w:val="center"/>
          </w:tcPr>
          <w:p w14:paraId="4AF16410" w14:textId="77777777" w:rsidR="0009489A" w:rsidRPr="009D06C2" w:rsidRDefault="0009489A" w:rsidP="004473FD">
            <w:pPr>
              <w:pStyle w:val="a5"/>
              <w:ind w:left="0"/>
              <w:jc w:val="center"/>
              <w:rPr>
                <w:b/>
                <w:sz w:val="20"/>
                <w:szCs w:val="20"/>
              </w:rPr>
            </w:pPr>
          </w:p>
        </w:tc>
      </w:tr>
      <w:tr w:rsidR="00791C72" w:rsidRPr="005D43BC" w14:paraId="116E1EEE" w14:textId="77777777" w:rsidTr="00791C72">
        <w:trPr>
          <w:trHeight w:val="455"/>
        </w:trPr>
        <w:tc>
          <w:tcPr>
            <w:tcW w:w="392" w:type="dxa"/>
            <w:tcBorders>
              <w:left w:val="single" w:sz="18" w:space="0" w:color="auto"/>
            </w:tcBorders>
            <w:shd w:val="clear" w:color="auto" w:fill="FFFF00"/>
            <w:vAlign w:val="center"/>
          </w:tcPr>
          <w:p w14:paraId="5E3715E6" w14:textId="77777777" w:rsidR="00791C72" w:rsidRPr="005D43BC" w:rsidRDefault="00791C72" w:rsidP="004473FD">
            <w:pPr>
              <w:pStyle w:val="a5"/>
              <w:ind w:left="0"/>
            </w:pPr>
          </w:p>
        </w:tc>
        <w:tc>
          <w:tcPr>
            <w:tcW w:w="4819" w:type="dxa"/>
            <w:shd w:val="clear" w:color="auto" w:fill="FFFF00"/>
            <w:vAlign w:val="center"/>
          </w:tcPr>
          <w:p w14:paraId="024FF804" w14:textId="77777777" w:rsidR="00791C72" w:rsidRPr="009D06C2" w:rsidRDefault="00791C72" w:rsidP="004473FD">
            <w:pPr>
              <w:pStyle w:val="a5"/>
              <w:ind w:left="0"/>
              <w:rPr>
                <w:b/>
                <w:sz w:val="20"/>
                <w:szCs w:val="20"/>
              </w:rPr>
            </w:pPr>
          </w:p>
        </w:tc>
        <w:tc>
          <w:tcPr>
            <w:tcW w:w="1276" w:type="dxa"/>
            <w:shd w:val="clear" w:color="auto" w:fill="FFFF00"/>
            <w:vAlign w:val="center"/>
          </w:tcPr>
          <w:p w14:paraId="50EA74AA" w14:textId="77777777" w:rsidR="00791C72" w:rsidRPr="009D06C2" w:rsidRDefault="00791C72" w:rsidP="004473FD">
            <w:pPr>
              <w:pStyle w:val="a5"/>
              <w:ind w:left="0"/>
              <w:jc w:val="center"/>
              <w:rPr>
                <w:b/>
                <w:sz w:val="20"/>
                <w:szCs w:val="20"/>
              </w:rPr>
            </w:pPr>
          </w:p>
        </w:tc>
        <w:tc>
          <w:tcPr>
            <w:tcW w:w="1134" w:type="dxa"/>
            <w:shd w:val="clear" w:color="auto" w:fill="FFFF00"/>
            <w:vAlign w:val="center"/>
          </w:tcPr>
          <w:p w14:paraId="4D8A74FA" w14:textId="77777777" w:rsidR="00791C72" w:rsidRPr="009D06C2" w:rsidRDefault="00791C72" w:rsidP="00D71194">
            <w:pPr>
              <w:pStyle w:val="a5"/>
              <w:ind w:left="0"/>
              <w:jc w:val="center"/>
              <w:rPr>
                <w:b/>
                <w:sz w:val="20"/>
                <w:szCs w:val="20"/>
              </w:rPr>
            </w:pPr>
          </w:p>
        </w:tc>
        <w:tc>
          <w:tcPr>
            <w:tcW w:w="1418" w:type="dxa"/>
            <w:shd w:val="clear" w:color="auto" w:fill="FFFF00"/>
            <w:vAlign w:val="center"/>
          </w:tcPr>
          <w:p w14:paraId="53B675C8" w14:textId="77777777" w:rsidR="00791C72" w:rsidRPr="009D06C2" w:rsidRDefault="00791C72" w:rsidP="004473FD">
            <w:pPr>
              <w:pStyle w:val="a5"/>
              <w:ind w:left="0"/>
              <w:jc w:val="center"/>
              <w:rPr>
                <w:b/>
                <w:sz w:val="20"/>
                <w:szCs w:val="20"/>
              </w:rPr>
            </w:pPr>
          </w:p>
        </w:tc>
        <w:tc>
          <w:tcPr>
            <w:tcW w:w="1201" w:type="dxa"/>
            <w:shd w:val="clear" w:color="auto" w:fill="FFFF00"/>
            <w:vAlign w:val="center"/>
          </w:tcPr>
          <w:p w14:paraId="19D16721" w14:textId="77777777" w:rsidR="00791C72" w:rsidRPr="009D06C2" w:rsidRDefault="00791C72" w:rsidP="004473FD">
            <w:pPr>
              <w:pStyle w:val="a5"/>
              <w:ind w:left="0"/>
              <w:jc w:val="center"/>
              <w:rPr>
                <w:b/>
                <w:sz w:val="20"/>
                <w:szCs w:val="20"/>
              </w:rPr>
            </w:pPr>
          </w:p>
        </w:tc>
      </w:tr>
      <w:tr w:rsidR="00791C72" w:rsidRPr="005D43BC" w14:paraId="205D9E54" w14:textId="77777777" w:rsidTr="00791C72">
        <w:trPr>
          <w:trHeight w:val="455"/>
        </w:trPr>
        <w:tc>
          <w:tcPr>
            <w:tcW w:w="392" w:type="dxa"/>
            <w:tcBorders>
              <w:left w:val="single" w:sz="18" w:space="0" w:color="auto"/>
            </w:tcBorders>
            <w:shd w:val="clear" w:color="auto" w:fill="FFFF00"/>
            <w:vAlign w:val="center"/>
          </w:tcPr>
          <w:p w14:paraId="48A53DF1" w14:textId="77777777" w:rsidR="00791C72" w:rsidRPr="005D43BC" w:rsidRDefault="00791C72" w:rsidP="004473FD">
            <w:pPr>
              <w:pStyle w:val="a5"/>
              <w:ind w:left="0"/>
            </w:pPr>
          </w:p>
        </w:tc>
        <w:tc>
          <w:tcPr>
            <w:tcW w:w="4819" w:type="dxa"/>
            <w:shd w:val="clear" w:color="auto" w:fill="FFFF00"/>
            <w:vAlign w:val="center"/>
          </w:tcPr>
          <w:p w14:paraId="06462A36" w14:textId="77777777" w:rsidR="00791C72" w:rsidRPr="009D06C2" w:rsidRDefault="00791C72" w:rsidP="004473FD">
            <w:pPr>
              <w:pStyle w:val="a5"/>
              <w:ind w:left="0"/>
              <w:rPr>
                <w:b/>
                <w:sz w:val="20"/>
                <w:szCs w:val="20"/>
              </w:rPr>
            </w:pPr>
          </w:p>
        </w:tc>
        <w:tc>
          <w:tcPr>
            <w:tcW w:w="1276" w:type="dxa"/>
            <w:shd w:val="clear" w:color="auto" w:fill="FFFF00"/>
            <w:vAlign w:val="center"/>
          </w:tcPr>
          <w:p w14:paraId="4CCDFD0F" w14:textId="77777777" w:rsidR="00791C72" w:rsidRPr="009D06C2" w:rsidRDefault="00791C72" w:rsidP="004473FD">
            <w:pPr>
              <w:pStyle w:val="a5"/>
              <w:ind w:left="0"/>
              <w:jc w:val="center"/>
              <w:rPr>
                <w:b/>
                <w:sz w:val="20"/>
                <w:szCs w:val="20"/>
              </w:rPr>
            </w:pPr>
          </w:p>
        </w:tc>
        <w:tc>
          <w:tcPr>
            <w:tcW w:w="1134" w:type="dxa"/>
            <w:shd w:val="clear" w:color="auto" w:fill="FFFF00"/>
            <w:vAlign w:val="center"/>
          </w:tcPr>
          <w:p w14:paraId="1571FF12" w14:textId="77777777" w:rsidR="00791C72" w:rsidRPr="009D06C2" w:rsidRDefault="00791C72" w:rsidP="00D71194">
            <w:pPr>
              <w:pStyle w:val="a5"/>
              <w:ind w:left="0"/>
              <w:jc w:val="center"/>
              <w:rPr>
                <w:b/>
                <w:sz w:val="20"/>
                <w:szCs w:val="20"/>
              </w:rPr>
            </w:pPr>
          </w:p>
        </w:tc>
        <w:tc>
          <w:tcPr>
            <w:tcW w:w="1418" w:type="dxa"/>
            <w:shd w:val="clear" w:color="auto" w:fill="FFFF00"/>
            <w:vAlign w:val="center"/>
          </w:tcPr>
          <w:p w14:paraId="5153081D" w14:textId="77777777" w:rsidR="00791C72" w:rsidRPr="009D06C2" w:rsidRDefault="00791C72" w:rsidP="004473FD">
            <w:pPr>
              <w:pStyle w:val="a5"/>
              <w:ind w:left="0"/>
              <w:jc w:val="center"/>
              <w:rPr>
                <w:b/>
                <w:sz w:val="20"/>
                <w:szCs w:val="20"/>
              </w:rPr>
            </w:pPr>
          </w:p>
        </w:tc>
        <w:tc>
          <w:tcPr>
            <w:tcW w:w="1201" w:type="dxa"/>
            <w:shd w:val="clear" w:color="auto" w:fill="FFFF00"/>
            <w:vAlign w:val="center"/>
          </w:tcPr>
          <w:p w14:paraId="796B31AC" w14:textId="77777777" w:rsidR="00791C72" w:rsidRPr="009D06C2" w:rsidRDefault="00791C72" w:rsidP="004473FD">
            <w:pPr>
              <w:pStyle w:val="a5"/>
              <w:ind w:left="0"/>
              <w:jc w:val="center"/>
              <w:rPr>
                <w:b/>
                <w:sz w:val="20"/>
                <w:szCs w:val="20"/>
              </w:rPr>
            </w:pPr>
          </w:p>
        </w:tc>
      </w:tr>
      <w:tr w:rsidR="009D06C2" w:rsidRPr="005D43BC" w14:paraId="500D84B8" w14:textId="77777777" w:rsidTr="00791C72">
        <w:trPr>
          <w:trHeight w:val="455"/>
        </w:trPr>
        <w:tc>
          <w:tcPr>
            <w:tcW w:w="9039" w:type="dxa"/>
            <w:gridSpan w:val="5"/>
            <w:tcBorders>
              <w:left w:val="single" w:sz="18" w:space="0" w:color="auto"/>
            </w:tcBorders>
            <w:shd w:val="clear" w:color="auto" w:fill="FFFF00"/>
            <w:vAlign w:val="center"/>
          </w:tcPr>
          <w:p w14:paraId="428FC652" w14:textId="77777777" w:rsidR="009D06C2" w:rsidRPr="009D06C2" w:rsidRDefault="009D06C2" w:rsidP="009D06C2">
            <w:pPr>
              <w:pStyle w:val="a5"/>
              <w:ind w:left="0"/>
              <w:rPr>
                <w:b/>
                <w:sz w:val="20"/>
                <w:szCs w:val="20"/>
              </w:rPr>
            </w:pPr>
            <w:r w:rsidRPr="009D06C2">
              <w:rPr>
                <w:b/>
                <w:sz w:val="20"/>
                <w:szCs w:val="20"/>
              </w:rPr>
              <w:t>Total</w:t>
            </w:r>
          </w:p>
        </w:tc>
        <w:tc>
          <w:tcPr>
            <w:tcW w:w="1201" w:type="dxa"/>
            <w:shd w:val="clear" w:color="auto" w:fill="FFFF00"/>
            <w:vAlign w:val="center"/>
          </w:tcPr>
          <w:p w14:paraId="20B80E69" w14:textId="77777777" w:rsidR="009D06C2" w:rsidRPr="009D06C2" w:rsidRDefault="009D06C2" w:rsidP="004473FD">
            <w:pPr>
              <w:pStyle w:val="a5"/>
              <w:ind w:left="0"/>
              <w:jc w:val="center"/>
              <w:rPr>
                <w:b/>
                <w:sz w:val="20"/>
                <w:szCs w:val="20"/>
              </w:rPr>
            </w:pPr>
          </w:p>
        </w:tc>
      </w:tr>
    </w:tbl>
    <w:p w14:paraId="31A977FD" w14:textId="77777777" w:rsidR="0009489A" w:rsidRPr="005D43BC" w:rsidRDefault="0009489A" w:rsidP="0009489A">
      <w:pPr>
        <w:pStyle w:val="a5"/>
        <w:jc w:val="center"/>
      </w:pPr>
    </w:p>
    <w:p w14:paraId="4D6CE306" w14:textId="77777777" w:rsidR="0009489A" w:rsidRPr="005D43BC" w:rsidRDefault="0009489A" w:rsidP="0009489A">
      <w:pPr>
        <w:jc w:val="center"/>
        <w:rPr>
          <w:b/>
          <w:bCs/>
        </w:rPr>
      </w:pPr>
    </w:p>
    <w:p w14:paraId="654E4D45" w14:textId="77777777" w:rsidR="0009489A" w:rsidRPr="005D43BC" w:rsidRDefault="0009489A" w:rsidP="0009489A">
      <w:pPr>
        <w:jc w:val="center"/>
        <w:rPr>
          <w:b/>
          <w:bCs/>
        </w:rPr>
      </w:pPr>
      <w:r w:rsidRPr="005D43BC">
        <w:rPr>
          <w:b/>
          <w:bCs/>
        </w:rPr>
        <w:t>Semnăturile părţilor</w:t>
      </w:r>
    </w:p>
    <w:p w14:paraId="07F74615" w14:textId="77777777" w:rsidR="0009489A" w:rsidRPr="005D43BC" w:rsidRDefault="0009489A" w:rsidP="0009489A">
      <w:pPr>
        <w:jc w:val="center"/>
        <w:rPr>
          <w:b/>
          <w:bCs/>
        </w:rPr>
      </w:pPr>
    </w:p>
    <w:p w14:paraId="34484A54" w14:textId="77777777" w:rsidR="0009489A" w:rsidRPr="005D43BC" w:rsidRDefault="0009489A" w:rsidP="0009489A">
      <w:pPr>
        <w:pStyle w:val="a5"/>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1"/>
        <w:gridCol w:w="4780"/>
      </w:tblGrid>
      <w:tr w:rsidR="0009489A" w:rsidRPr="005D43BC" w14:paraId="5DC7337F" w14:textId="77777777" w:rsidTr="00791C72">
        <w:trPr>
          <w:trHeight w:val="473"/>
        </w:trPr>
        <w:tc>
          <w:tcPr>
            <w:tcW w:w="4910" w:type="dxa"/>
          </w:tcPr>
          <w:p w14:paraId="545842EB" w14:textId="77777777" w:rsidR="009D06C2" w:rsidRDefault="0009489A" w:rsidP="00CC491C">
            <w:pPr>
              <w:jc w:val="center"/>
              <w:rPr>
                <w:b/>
              </w:rPr>
            </w:pPr>
            <w:r w:rsidRPr="005D43BC">
              <w:rPr>
                <w:b/>
              </w:rPr>
              <w:t>“</w:t>
            </w:r>
            <w:r w:rsidRPr="005D43BC">
              <w:t xml:space="preserve"> </w:t>
            </w:r>
            <w:r w:rsidR="00477E59" w:rsidRPr="005D43BC">
              <w:rPr>
                <w:b/>
              </w:rPr>
              <w:t>Prestatorul</w:t>
            </w:r>
            <w:r w:rsidRPr="005D43BC">
              <w:rPr>
                <w:b/>
              </w:rPr>
              <w:t>”:</w:t>
            </w:r>
          </w:p>
          <w:p w14:paraId="590C195F" w14:textId="77777777" w:rsidR="00CC491C" w:rsidRDefault="00CC491C" w:rsidP="00CC491C">
            <w:pPr>
              <w:jc w:val="center"/>
              <w:rPr>
                <w:b/>
              </w:rPr>
            </w:pPr>
          </w:p>
          <w:p w14:paraId="40362FD9" w14:textId="77777777" w:rsidR="0009489A" w:rsidRPr="005D43BC" w:rsidRDefault="009D06C2" w:rsidP="00CC491C">
            <w:pPr>
              <w:jc w:val="center"/>
              <w:rPr>
                <w:b/>
              </w:rPr>
            </w:pPr>
            <w:r>
              <w:rPr>
                <w:b/>
              </w:rPr>
              <w:t>Centrul Tehnologii Informaționale și Comunicaționale în Educație</w:t>
            </w:r>
          </w:p>
          <w:p w14:paraId="79D6659B" w14:textId="77777777" w:rsidR="009D06C2" w:rsidRDefault="009D06C2" w:rsidP="00CC491C">
            <w:pPr>
              <w:jc w:val="center"/>
              <w:rPr>
                <w:b/>
              </w:rPr>
            </w:pPr>
          </w:p>
          <w:p w14:paraId="3104D9FB" w14:textId="77777777" w:rsidR="0009489A" w:rsidRPr="005D43BC" w:rsidRDefault="004B2860" w:rsidP="00CC491C">
            <w:pPr>
              <w:jc w:val="center"/>
              <w:rPr>
                <w:b/>
              </w:rPr>
            </w:pPr>
            <w:r w:rsidRPr="005D43BC">
              <w:rPr>
                <w:b/>
              </w:rPr>
              <w:t>Arcadi MALEAROVICI</w:t>
            </w:r>
          </w:p>
          <w:p w14:paraId="222B309A" w14:textId="77777777" w:rsidR="0009489A" w:rsidRPr="005D43BC" w:rsidRDefault="0009489A" w:rsidP="00CC491C">
            <w:pPr>
              <w:jc w:val="center"/>
              <w:rPr>
                <w:b/>
              </w:rPr>
            </w:pPr>
          </w:p>
          <w:p w14:paraId="6DF4432F" w14:textId="77777777" w:rsidR="0009489A" w:rsidRPr="005D43BC" w:rsidRDefault="0009489A" w:rsidP="00CC491C">
            <w:pPr>
              <w:jc w:val="center"/>
              <w:rPr>
                <w:b/>
              </w:rPr>
            </w:pPr>
            <w:r w:rsidRPr="005D43BC">
              <w:rPr>
                <w:b/>
              </w:rPr>
              <w:t>____________________________________</w:t>
            </w:r>
          </w:p>
          <w:p w14:paraId="4EC2479A" w14:textId="77777777" w:rsidR="0009489A" w:rsidRPr="005D43BC" w:rsidRDefault="0009489A" w:rsidP="00CC491C">
            <w:pPr>
              <w:jc w:val="center"/>
              <w:rPr>
                <w:b/>
              </w:rPr>
            </w:pPr>
          </w:p>
        </w:tc>
        <w:tc>
          <w:tcPr>
            <w:tcW w:w="4837" w:type="dxa"/>
            <w:shd w:val="clear" w:color="auto" w:fill="FFFF00"/>
            <w:vAlign w:val="center"/>
          </w:tcPr>
          <w:p w14:paraId="0E41BD95" w14:textId="77777777" w:rsidR="009D06C2" w:rsidRDefault="0009489A" w:rsidP="009D06C2">
            <w:pPr>
              <w:jc w:val="center"/>
              <w:rPr>
                <w:b/>
              </w:rPr>
            </w:pPr>
            <w:r w:rsidRPr="005D43BC">
              <w:rPr>
                <w:b/>
              </w:rPr>
              <w:t>“</w:t>
            </w:r>
            <w:r w:rsidRPr="005D43BC">
              <w:t xml:space="preserve"> </w:t>
            </w:r>
            <w:r w:rsidRPr="005D43BC">
              <w:rPr>
                <w:b/>
              </w:rPr>
              <w:t>Beneficiarul”:</w:t>
            </w:r>
          </w:p>
          <w:p w14:paraId="0B12C06B" w14:textId="77777777" w:rsidR="00CC491C" w:rsidRDefault="00CC491C" w:rsidP="009D06C2">
            <w:pPr>
              <w:jc w:val="center"/>
              <w:rPr>
                <w:b/>
              </w:rPr>
            </w:pPr>
          </w:p>
          <w:p w14:paraId="696C80B1" w14:textId="77777777" w:rsidR="0009489A" w:rsidRPr="005D43BC" w:rsidRDefault="00791C72" w:rsidP="009D06C2">
            <w:pPr>
              <w:jc w:val="center"/>
              <w:rPr>
                <w:b/>
              </w:rPr>
            </w:pPr>
            <w:r>
              <w:rPr>
                <w:b/>
              </w:rPr>
              <w:t>_____________________________________</w:t>
            </w:r>
          </w:p>
          <w:p w14:paraId="0291EC82" w14:textId="77777777" w:rsidR="0009489A" w:rsidRPr="005D43BC" w:rsidRDefault="0009489A" w:rsidP="009D06C2">
            <w:pPr>
              <w:jc w:val="center"/>
              <w:rPr>
                <w:b/>
              </w:rPr>
            </w:pPr>
          </w:p>
          <w:p w14:paraId="332AE16A" w14:textId="77777777" w:rsidR="009D06C2" w:rsidRDefault="009D06C2" w:rsidP="009D06C2">
            <w:pPr>
              <w:jc w:val="center"/>
              <w:rPr>
                <w:b/>
              </w:rPr>
            </w:pPr>
          </w:p>
          <w:p w14:paraId="0F165D1B" w14:textId="77777777" w:rsidR="00791C72" w:rsidRDefault="00791C72" w:rsidP="009D06C2">
            <w:pPr>
              <w:jc w:val="center"/>
              <w:rPr>
                <w:b/>
              </w:rPr>
            </w:pPr>
          </w:p>
          <w:p w14:paraId="67FE84C3" w14:textId="77777777" w:rsidR="00791C72" w:rsidRDefault="00791C72" w:rsidP="009D06C2">
            <w:pPr>
              <w:jc w:val="center"/>
              <w:rPr>
                <w:b/>
              </w:rPr>
            </w:pPr>
          </w:p>
          <w:p w14:paraId="2A381045" w14:textId="77777777" w:rsidR="0009489A" w:rsidRPr="005D43BC" w:rsidRDefault="0009489A" w:rsidP="009D06C2">
            <w:pPr>
              <w:jc w:val="center"/>
              <w:rPr>
                <w:b/>
              </w:rPr>
            </w:pPr>
            <w:r w:rsidRPr="005D43BC">
              <w:rPr>
                <w:b/>
              </w:rPr>
              <w:t>__________________________________</w:t>
            </w:r>
          </w:p>
          <w:p w14:paraId="43D50254" w14:textId="77777777" w:rsidR="0009489A" w:rsidRPr="005D43BC" w:rsidRDefault="0009489A" w:rsidP="009D06C2">
            <w:pPr>
              <w:jc w:val="center"/>
              <w:rPr>
                <w:b/>
              </w:rPr>
            </w:pPr>
          </w:p>
        </w:tc>
      </w:tr>
      <w:tr w:rsidR="0009489A" w:rsidRPr="005D43BC" w14:paraId="0387601E" w14:textId="77777777" w:rsidTr="00791C72">
        <w:trPr>
          <w:trHeight w:val="1439"/>
        </w:trPr>
        <w:tc>
          <w:tcPr>
            <w:tcW w:w="4910" w:type="dxa"/>
            <w:vAlign w:val="center"/>
          </w:tcPr>
          <w:p w14:paraId="3E0F66F4" w14:textId="77777777" w:rsidR="0009489A" w:rsidRPr="005D43BC" w:rsidRDefault="0009489A" w:rsidP="005D43BC">
            <w:pPr>
              <w:jc w:val="center"/>
            </w:pPr>
            <w:r w:rsidRPr="005D43BC">
              <w:t>L.Ş.</w:t>
            </w:r>
          </w:p>
        </w:tc>
        <w:tc>
          <w:tcPr>
            <w:tcW w:w="4837" w:type="dxa"/>
            <w:shd w:val="clear" w:color="auto" w:fill="FFFF00"/>
            <w:vAlign w:val="center"/>
          </w:tcPr>
          <w:p w14:paraId="6FED73FB" w14:textId="77777777" w:rsidR="0009489A" w:rsidRPr="005D43BC" w:rsidRDefault="0009489A" w:rsidP="005D43BC">
            <w:pPr>
              <w:jc w:val="center"/>
            </w:pPr>
            <w:r w:rsidRPr="005D43BC">
              <w:t>L.Ş.</w:t>
            </w:r>
          </w:p>
        </w:tc>
      </w:tr>
    </w:tbl>
    <w:p w14:paraId="7B7F2328" w14:textId="77777777" w:rsidR="0009489A" w:rsidRPr="005D43BC" w:rsidRDefault="0009489A" w:rsidP="0009489A">
      <w:r w:rsidRPr="005D43BC">
        <w:t xml:space="preserve">                                                                       </w:t>
      </w:r>
    </w:p>
    <w:p w14:paraId="5774A194" w14:textId="77777777" w:rsidR="0009489A" w:rsidRPr="005D43BC" w:rsidRDefault="0009489A" w:rsidP="0009489A"/>
    <w:p w14:paraId="306781E9" w14:textId="77777777" w:rsidR="0009489A" w:rsidRPr="005D43BC" w:rsidRDefault="0009489A" w:rsidP="0009489A"/>
    <w:p w14:paraId="0DEF84A4" w14:textId="77777777" w:rsidR="00061708" w:rsidRPr="005D43BC" w:rsidRDefault="00061708"/>
    <w:sectPr w:rsidR="00061708" w:rsidRPr="005D43BC" w:rsidSect="00E50306">
      <w:footerReference w:type="default" r:id="rId8"/>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51D107" w14:textId="77777777" w:rsidR="00F87EE6" w:rsidRDefault="00F87EE6" w:rsidP="0009489A">
      <w:r>
        <w:separator/>
      </w:r>
    </w:p>
  </w:endnote>
  <w:endnote w:type="continuationSeparator" w:id="0">
    <w:p w14:paraId="50CD88A9" w14:textId="77777777" w:rsidR="00F87EE6" w:rsidRDefault="00F87EE6" w:rsidP="00094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013364"/>
      <w:docPartObj>
        <w:docPartGallery w:val="Page Numbers (Bottom of Page)"/>
        <w:docPartUnique/>
      </w:docPartObj>
    </w:sdtPr>
    <w:sdtEndPr/>
    <w:sdtContent>
      <w:p w14:paraId="14195E5F" w14:textId="77777777" w:rsidR="005D43BC" w:rsidRDefault="0081520C">
        <w:pPr>
          <w:pStyle w:val="a9"/>
          <w:jc w:val="center"/>
        </w:pPr>
        <w:r>
          <w:fldChar w:fldCharType="begin"/>
        </w:r>
        <w:r>
          <w:instrText xml:space="preserve"> PAGE   \* MERGEFORMAT </w:instrText>
        </w:r>
        <w:r>
          <w:fldChar w:fldCharType="separate"/>
        </w:r>
        <w:r w:rsidR="006D464D">
          <w:t>2</w:t>
        </w:r>
        <w:r>
          <w:fldChar w:fldCharType="end"/>
        </w:r>
      </w:p>
    </w:sdtContent>
  </w:sdt>
  <w:p w14:paraId="2C460EB9" w14:textId="77777777" w:rsidR="005D43BC" w:rsidRDefault="005D43B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2C930F" w14:textId="77777777" w:rsidR="00F87EE6" w:rsidRDefault="00F87EE6" w:rsidP="0009489A">
      <w:r>
        <w:separator/>
      </w:r>
    </w:p>
  </w:footnote>
  <w:footnote w:type="continuationSeparator" w:id="0">
    <w:p w14:paraId="6FF137B3" w14:textId="77777777" w:rsidR="00F87EE6" w:rsidRDefault="00F87EE6" w:rsidP="000948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03DF3"/>
    <w:multiLevelType w:val="multilevel"/>
    <w:tmpl w:val="9586A930"/>
    <w:lvl w:ilvl="0">
      <w:start w:val="1"/>
      <w:numFmt w:val="bullet"/>
      <w:lvlText w:val=""/>
      <w:lvlJc w:val="left"/>
      <w:pPr>
        <w:ind w:left="720" w:hanging="360"/>
      </w:pPr>
      <w:rPr>
        <w:rFonts w:ascii="Symbol" w:hAnsi="Symbol" w:hint="default"/>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3">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5">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945C46"/>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3"/>
  </w:num>
  <w:num w:numId="3">
    <w:abstractNumId w:val="9"/>
  </w:num>
  <w:num w:numId="4">
    <w:abstractNumId w:val="5"/>
  </w:num>
  <w:num w:numId="5">
    <w:abstractNumId w:val="1"/>
  </w:num>
  <w:num w:numId="6">
    <w:abstractNumId w:val="4"/>
  </w:num>
  <w:num w:numId="7">
    <w:abstractNumId w:val="2"/>
  </w:num>
  <w:num w:numId="8">
    <w:abstractNumId w:val="8"/>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89A"/>
    <w:rsid w:val="000157B7"/>
    <w:rsid w:val="00044FAB"/>
    <w:rsid w:val="00061708"/>
    <w:rsid w:val="0009489A"/>
    <w:rsid w:val="000A4EC5"/>
    <w:rsid w:val="000B648F"/>
    <w:rsid w:val="000F0BB7"/>
    <w:rsid w:val="00186E98"/>
    <w:rsid w:val="001B0648"/>
    <w:rsid w:val="001C69BC"/>
    <w:rsid w:val="001F2ECF"/>
    <w:rsid w:val="001F3754"/>
    <w:rsid w:val="00224A5A"/>
    <w:rsid w:val="002601D2"/>
    <w:rsid w:val="0026541B"/>
    <w:rsid w:val="00286150"/>
    <w:rsid w:val="002C5BE2"/>
    <w:rsid w:val="00325777"/>
    <w:rsid w:val="003930DD"/>
    <w:rsid w:val="003A4DB7"/>
    <w:rsid w:val="004060C9"/>
    <w:rsid w:val="004473FD"/>
    <w:rsid w:val="00473FFD"/>
    <w:rsid w:val="00477E59"/>
    <w:rsid w:val="004B2860"/>
    <w:rsid w:val="004B5E4B"/>
    <w:rsid w:val="004B6E66"/>
    <w:rsid w:val="004D2424"/>
    <w:rsid w:val="00502357"/>
    <w:rsid w:val="00504958"/>
    <w:rsid w:val="00566EFF"/>
    <w:rsid w:val="00592DCB"/>
    <w:rsid w:val="005A2D5B"/>
    <w:rsid w:val="005D43BC"/>
    <w:rsid w:val="0062542D"/>
    <w:rsid w:val="006C5B4E"/>
    <w:rsid w:val="006C6739"/>
    <w:rsid w:val="006D464D"/>
    <w:rsid w:val="006E5554"/>
    <w:rsid w:val="006F72F0"/>
    <w:rsid w:val="007670BD"/>
    <w:rsid w:val="007707FE"/>
    <w:rsid w:val="00791C72"/>
    <w:rsid w:val="008031F3"/>
    <w:rsid w:val="0081520C"/>
    <w:rsid w:val="008447A7"/>
    <w:rsid w:val="00896F2D"/>
    <w:rsid w:val="008E05D7"/>
    <w:rsid w:val="008E20AE"/>
    <w:rsid w:val="00912774"/>
    <w:rsid w:val="00952B52"/>
    <w:rsid w:val="00955FC4"/>
    <w:rsid w:val="009B7EFC"/>
    <w:rsid w:val="009D06C2"/>
    <w:rsid w:val="009E45DD"/>
    <w:rsid w:val="00A54053"/>
    <w:rsid w:val="00A73BFE"/>
    <w:rsid w:val="00AD6551"/>
    <w:rsid w:val="00AF370C"/>
    <w:rsid w:val="00B00406"/>
    <w:rsid w:val="00B114BC"/>
    <w:rsid w:val="00B22D5D"/>
    <w:rsid w:val="00B27DAC"/>
    <w:rsid w:val="00B30E4B"/>
    <w:rsid w:val="00B3612A"/>
    <w:rsid w:val="00B3674B"/>
    <w:rsid w:val="00BC14F8"/>
    <w:rsid w:val="00C57577"/>
    <w:rsid w:val="00C60AD9"/>
    <w:rsid w:val="00CA6819"/>
    <w:rsid w:val="00CB434A"/>
    <w:rsid w:val="00CC4403"/>
    <w:rsid w:val="00CC491C"/>
    <w:rsid w:val="00CC5ADE"/>
    <w:rsid w:val="00CF3B3C"/>
    <w:rsid w:val="00D038ED"/>
    <w:rsid w:val="00D16D88"/>
    <w:rsid w:val="00D71194"/>
    <w:rsid w:val="00D92F2C"/>
    <w:rsid w:val="00D93DC0"/>
    <w:rsid w:val="00DB4BD3"/>
    <w:rsid w:val="00DC12DB"/>
    <w:rsid w:val="00DC57F3"/>
    <w:rsid w:val="00E41C88"/>
    <w:rsid w:val="00E50306"/>
    <w:rsid w:val="00E85869"/>
    <w:rsid w:val="00E93C94"/>
    <w:rsid w:val="00EA731C"/>
    <w:rsid w:val="00F87EE6"/>
    <w:rsid w:val="00FC4B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46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89A"/>
    <w:pPr>
      <w:spacing w:after="0" w:line="240" w:lineRule="auto"/>
    </w:pPr>
    <w:rPr>
      <w:rFonts w:ascii="Times New Roman" w:eastAsia="Times New Roman" w:hAnsi="Times New Roman" w:cs="Times New Roman"/>
      <w:noProof/>
      <w:sz w:val="24"/>
      <w:szCs w:val="24"/>
      <w:lang w:val="ro-RO"/>
    </w:rPr>
  </w:style>
  <w:style w:type="paragraph" w:styleId="2">
    <w:name w:val="heading 2"/>
    <w:basedOn w:val="a"/>
    <w:next w:val="a"/>
    <w:link w:val="20"/>
    <w:unhideWhenUsed/>
    <w:qFormat/>
    <w:rsid w:val="0009489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9489A"/>
    <w:rPr>
      <w:rFonts w:asciiTheme="majorHAnsi" w:eastAsiaTheme="majorEastAsia" w:hAnsiTheme="majorHAnsi" w:cstheme="majorBidi"/>
      <w:b/>
      <w:bCs/>
      <w:noProof/>
      <w:color w:val="4F81BD" w:themeColor="accent1"/>
      <w:sz w:val="26"/>
      <w:szCs w:val="26"/>
      <w:lang w:val="ro-RO"/>
    </w:rPr>
  </w:style>
  <w:style w:type="paragraph" w:styleId="a3">
    <w:name w:val="Subtitle"/>
    <w:basedOn w:val="a"/>
    <w:link w:val="a4"/>
    <w:qFormat/>
    <w:rsid w:val="0009489A"/>
    <w:pPr>
      <w:jc w:val="center"/>
    </w:pPr>
    <w:rPr>
      <w:b/>
      <w:noProof w:val="0"/>
      <w:sz w:val="32"/>
      <w:szCs w:val="20"/>
      <w:lang w:val="en-US" w:eastAsia="ru-RU"/>
    </w:rPr>
  </w:style>
  <w:style w:type="character" w:customStyle="1" w:styleId="a4">
    <w:name w:val="Подзаголовок Знак"/>
    <w:basedOn w:val="a0"/>
    <w:link w:val="a3"/>
    <w:rsid w:val="0009489A"/>
    <w:rPr>
      <w:rFonts w:ascii="Times New Roman" w:eastAsia="Times New Roman" w:hAnsi="Times New Roman" w:cs="Times New Roman"/>
      <w:b/>
      <w:sz w:val="32"/>
      <w:szCs w:val="20"/>
      <w:lang w:val="en-US" w:eastAsia="ru-RU"/>
    </w:rPr>
  </w:style>
  <w:style w:type="paragraph" w:styleId="a5">
    <w:name w:val="Body Text Indent"/>
    <w:basedOn w:val="a"/>
    <w:link w:val="a6"/>
    <w:uiPriority w:val="99"/>
    <w:unhideWhenUsed/>
    <w:rsid w:val="0009489A"/>
    <w:pPr>
      <w:spacing w:after="120"/>
      <w:ind w:left="283"/>
    </w:pPr>
  </w:style>
  <w:style w:type="character" w:customStyle="1" w:styleId="a6">
    <w:name w:val="Основной текст с отступом Знак"/>
    <w:basedOn w:val="a0"/>
    <w:link w:val="a5"/>
    <w:uiPriority w:val="99"/>
    <w:rsid w:val="0009489A"/>
    <w:rPr>
      <w:rFonts w:ascii="Times New Roman" w:eastAsia="Times New Roman" w:hAnsi="Times New Roman" w:cs="Times New Roman"/>
      <w:noProof/>
      <w:sz w:val="24"/>
      <w:szCs w:val="24"/>
      <w:lang w:val="ro-RO"/>
    </w:rPr>
  </w:style>
  <w:style w:type="paragraph" w:styleId="a7">
    <w:name w:val="header"/>
    <w:basedOn w:val="a"/>
    <w:link w:val="a8"/>
    <w:uiPriority w:val="99"/>
    <w:semiHidden/>
    <w:unhideWhenUsed/>
    <w:rsid w:val="0009489A"/>
    <w:pPr>
      <w:tabs>
        <w:tab w:val="center" w:pos="4677"/>
        <w:tab w:val="right" w:pos="9355"/>
      </w:tabs>
    </w:pPr>
  </w:style>
  <w:style w:type="character" w:customStyle="1" w:styleId="a8">
    <w:name w:val="Верхний колонтитул Знак"/>
    <w:basedOn w:val="a0"/>
    <w:link w:val="a7"/>
    <w:uiPriority w:val="99"/>
    <w:semiHidden/>
    <w:rsid w:val="0009489A"/>
    <w:rPr>
      <w:rFonts w:ascii="Times New Roman" w:eastAsia="Times New Roman" w:hAnsi="Times New Roman" w:cs="Times New Roman"/>
      <w:noProof/>
      <w:sz w:val="24"/>
      <w:szCs w:val="24"/>
      <w:lang w:val="ro-RO"/>
    </w:rPr>
  </w:style>
  <w:style w:type="paragraph" w:styleId="a9">
    <w:name w:val="footer"/>
    <w:basedOn w:val="a"/>
    <w:link w:val="aa"/>
    <w:uiPriority w:val="99"/>
    <w:unhideWhenUsed/>
    <w:rsid w:val="0009489A"/>
    <w:pPr>
      <w:tabs>
        <w:tab w:val="center" w:pos="4677"/>
        <w:tab w:val="right" w:pos="9355"/>
      </w:tabs>
    </w:pPr>
  </w:style>
  <w:style w:type="character" w:customStyle="1" w:styleId="aa">
    <w:name w:val="Нижний колонтитул Знак"/>
    <w:basedOn w:val="a0"/>
    <w:link w:val="a9"/>
    <w:uiPriority w:val="99"/>
    <w:rsid w:val="0009489A"/>
    <w:rPr>
      <w:rFonts w:ascii="Times New Roman" w:eastAsia="Times New Roman" w:hAnsi="Times New Roman" w:cs="Times New Roman"/>
      <w:noProof/>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89A"/>
    <w:pPr>
      <w:spacing w:after="0" w:line="240" w:lineRule="auto"/>
    </w:pPr>
    <w:rPr>
      <w:rFonts w:ascii="Times New Roman" w:eastAsia="Times New Roman" w:hAnsi="Times New Roman" w:cs="Times New Roman"/>
      <w:noProof/>
      <w:sz w:val="24"/>
      <w:szCs w:val="24"/>
      <w:lang w:val="ro-RO"/>
    </w:rPr>
  </w:style>
  <w:style w:type="paragraph" w:styleId="2">
    <w:name w:val="heading 2"/>
    <w:basedOn w:val="a"/>
    <w:next w:val="a"/>
    <w:link w:val="20"/>
    <w:unhideWhenUsed/>
    <w:qFormat/>
    <w:rsid w:val="0009489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9489A"/>
    <w:rPr>
      <w:rFonts w:asciiTheme="majorHAnsi" w:eastAsiaTheme="majorEastAsia" w:hAnsiTheme="majorHAnsi" w:cstheme="majorBidi"/>
      <w:b/>
      <w:bCs/>
      <w:noProof/>
      <w:color w:val="4F81BD" w:themeColor="accent1"/>
      <w:sz w:val="26"/>
      <w:szCs w:val="26"/>
      <w:lang w:val="ro-RO"/>
    </w:rPr>
  </w:style>
  <w:style w:type="paragraph" w:styleId="a3">
    <w:name w:val="Subtitle"/>
    <w:basedOn w:val="a"/>
    <w:link w:val="a4"/>
    <w:qFormat/>
    <w:rsid w:val="0009489A"/>
    <w:pPr>
      <w:jc w:val="center"/>
    </w:pPr>
    <w:rPr>
      <w:b/>
      <w:noProof w:val="0"/>
      <w:sz w:val="32"/>
      <w:szCs w:val="20"/>
      <w:lang w:val="en-US" w:eastAsia="ru-RU"/>
    </w:rPr>
  </w:style>
  <w:style w:type="character" w:customStyle="1" w:styleId="a4">
    <w:name w:val="Подзаголовок Знак"/>
    <w:basedOn w:val="a0"/>
    <w:link w:val="a3"/>
    <w:rsid w:val="0009489A"/>
    <w:rPr>
      <w:rFonts w:ascii="Times New Roman" w:eastAsia="Times New Roman" w:hAnsi="Times New Roman" w:cs="Times New Roman"/>
      <w:b/>
      <w:sz w:val="32"/>
      <w:szCs w:val="20"/>
      <w:lang w:val="en-US" w:eastAsia="ru-RU"/>
    </w:rPr>
  </w:style>
  <w:style w:type="paragraph" w:styleId="a5">
    <w:name w:val="Body Text Indent"/>
    <w:basedOn w:val="a"/>
    <w:link w:val="a6"/>
    <w:uiPriority w:val="99"/>
    <w:unhideWhenUsed/>
    <w:rsid w:val="0009489A"/>
    <w:pPr>
      <w:spacing w:after="120"/>
      <w:ind w:left="283"/>
    </w:pPr>
  </w:style>
  <w:style w:type="character" w:customStyle="1" w:styleId="a6">
    <w:name w:val="Основной текст с отступом Знак"/>
    <w:basedOn w:val="a0"/>
    <w:link w:val="a5"/>
    <w:uiPriority w:val="99"/>
    <w:rsid w:val="0009489A"/>
    <w:rPr>
      <w:rFonts w:ascii="Times New Roman" w:eastAsia="Times New Roman" w:hAnsi="Times New Roman" w:cs="Times New Roman"/>
      <w:noProof/>
      <w:sz w:val="24"/>
      <w:szCs w:val="24"/>
      <w:lang w:val="ro-RO"/>
    </w:rPr>
  </w:style>
  <w:style w:type="paragraph" w:styleId="a7">
    <w:name w:val="header"/>
    <w:basedOn w:val="a"/>
    <w:link w:val="a8"/>
    <w:uiPriority w:val="99"/>
    <w:semiHidden/>
    <w:unhideWhenUsed/>
    <w:rsid w:val="0009489A"/>
    <w:pPr>
      <w:tabs>
        <w:tab w:val="center" w:pos="4677"/>
        <w:tab w:val="right" w:pos="9355"/>
      </w:tabs>
    </w:pPr>
  </w:style>
  <w:style w:type="character" w:customStyle="1" w:styleId="a8">
    <w:name w:val="Верхний колонтитул Знак"/>
    <w:basedOn w:val="a0"/>
    <w:link w:val="a7"/>
    <w:uiPriority w:val="99"/>
    <w:semiHidden/>
    <w:rsid w:val="0009489A"/>
    <w:rPr>
      <w:rFonts w:ascii="Times New Roman" w:eastAsia="Times New Roman" w:hAnsi="Times New Roman" w:cs="Times New Roman"/>
      <w:noProof/>
      <w:sz w:val="24"/>
      <w:szCs w:val="24"/>
      <w:lang w:val="ro-RO"/>
    </w:rPr>
  </w:style>
  <w:style w:type="paragraph" w:styleId="a9">
    <w:name w:val="footer"/>
    <w:basedOn w:val="a"/>
    <w:link w:val="aa"/>
    <w:uiPriority w:val="99"/>
    <w:unhideWhenUsed/>
    <w:rsid w:val="0009489A"/>
    <w:pPr>
      <w:tabs>
        <w:tab w:val="center" w:pos="4677"/>
        <w:tab w:val="right" w:pos="9355"/>
      </w:tabs>
    </w:pPr>
  </w:style>
  <w:style w:type="character" w:customStyle="1" w:styleId="aa">
    <w:name w:val="Нижний колонтитул Знак"/>
    <w:basedOn w:val="a0"/>
    <w:link w:val="a9"/>
    <w:uiPriority w:val="99"/>
    <w:rsid w:val="0009489A"/>
    <w:rPr>
      <w:rFonts w:ascii="Times New Roman" w:eastAsia="Times New Roman" w:hAnsi="Times New Roman" w:cs="Times New Roman"/>
      <w:noProof/>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2341</Words>
  <Characters>13347</Characters>
  <Application>Microsoft Office Word</Application>
  <DocSecurity>0</DocSecurity>
  <Lines>111</Lines>
  <Paragraphs>31</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15657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Inginer</dc:creator>
  <cp:lastModifiedBy>Mariana</cp:lastModifiedBy>
  <cp:revision>2</cp:revision>
  <cp:lastPrinted>2017-01-25T06:51:00Z</cp:lastPrinted>
  <dcterms:created xsi:type="dcterms:W3CDTF">2024-06-25T05:48:00Z</dcterms:created>
  <dcterms:modified xsi:type="dcterms:W3CDTF">2024-06-25T05:48:00Z</dcterms:modified>
</cp:coreProperties>
</file>